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78A7" w:rsidRDefault="00B878A7" w:rsidP="00B878A7">
      <w:pPr>
        <w:pStyle w:val="a4"/>
        <w:shd w:val="clear" w:color="auto" w:fill="F8F8F8"/>
        <w:spacing w:before="0" w:beforeAutospacing="0" w:after="0" w:afterAutospacing="0"/>
        <w:jc w:val="center"/>
        <w:rPr>
          <w:rStyle w:val="a3"/>
          <w:color w:val="222222"/>
          <w:sz w:val="28"/>
          <w:szCs w:val="28"/>
        </w:rPr>
      </w:pPr>
      <w:r>
        <w:rPr>
          <w:rStyle w:val="a3"/>
          <w:color w:val="222222"/>
          <w:sz w:val="28"/>
          <w:szCs w:val="28"/>
        </w:rPr>
        <w:t>О</w:t>
      </w:r>
      <w:r w:rsidRPr="006C7240">
        <w:rPr>
          <w:rStyle w:val="a3"/>
          <w:color w:val="222222"/>
          <w:sz w:val="28"/>
          <w:szCs w:val="28"/>
        </w:rPr>
        <w:t xml:space="preserve">бгрунтування технічних та якісних характеристик </w:t>
      </w:r>
    </w:p>
    <w:p w:rsidR="00B878A7" w:rsidRDefault="00B878A7" w:rsidP="00B878A7">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предмета закупівлі,</w:t>
      </w:r>
      <w:r>
        <w:rPr>
          <w:rStyle w:val="a3"/>
          <w:color w:val="222222"/>
          <w:sz w:val="28"/>
          <w:szCs w:val="28"/>
        </w:rPr>
        <w:t xml:space="preserve"> р</w:t>
      </w:r>
      <w:r w:rsidRPr="006C7240">
        <w:rPr>
          <w:rStyle w:val="a3"/>
          <w:color w:val="222222"/>
          <w:sz w:val="28"/>
          <w:szCs w:val="28"/>
        </w:rPr>
        <w:t xml:space="preserve">озміру бюджетного призначення, </w:t>
      </w:r>
    </w:p>
    <w:p w:rsidR="00B878A7" w:rsidRPr="006C7240" w:rsidRDefault="00B878A7" w:rsidP="00B878A7">
      <w:pPr>
        <w:pStyle w:val="a4"/>
        <w:shd w:val="clear" w:color="auto" w:fill="F8F8F8"/>
        <w:spacing w:before="0" w:beforeAutospacing="0" w:after="0" w:afterAutospacing="0"/>
        <w:jc w:val="center"/>
        <w:rPr>
          <w:rStyle w:val="a3"/>
          <w:color w:val="222222"/>
          <w:sz w:val="28"/>
          <w:szCs w:val="28"/>
        </w:rPr>
      </w:pPr>
      <w:r w:rsidRPr="006C7240">
        <w:rPr>
          <w:rStyle w:val="a3"/>
          <w:color w:val="222222"/>
          <w:sz w:val="28"/>
          <w:szCs w:val="28"/>
        </w:rPr>
        <w:t>очікуваної вартості предмета закупівлі</w:t>
      </w:r>
    </w:p>
    <w:p w:rsidR="00B878A7" w:rsidRDefault="00B878A7" w:rsidP="00B878A7">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B878A7" w:rsidRDefault="00B878A7" w:rsidP="00B878A7">
      <w:pPr>
        <w:pStyle w:val="a4"/>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r>
        <w:rPr>
          <w:color w:val="333333"/>
          <w:shd w:val="clear" w:color="auto" w:fill="FFFFFF"/>
        </w:rPr>
        <w:t>“Про ефективне використання державних коштів”</w:t>
      </w:r>
      <w:r w:rsidRPr="000A793F">
        <w:rPr>
          <w:color w:val="333333"/>
          <w:shd w:val="clear" w:color="auto" w:fill="FFFFFF"/>
          <w:lang w:val="ru-RU"/>
        </w:rPr>
        <w:t xml:space="preserve"> (</w:t>
      </w:r>
      <w:r>
        <w:rPr>
          <w:color w:val="333333"/>
          <w:shd w:val="clear" w:color="auto" w:fill="FFFFFF"/>
        </w:rPr>
        <w:t xml:space="preserve"> зі змінами</w:t>
      </w:r>
      <w:r w:rsidRPr="000A793F">
        <w:rPr>
          <w:color w:val="333333"/>
          <w:shd w:val="clear" w:color="auto" w:fill="FFFFFF"/>
          <w:lang w:val="ru-RU"/>
        </w:rPr>
        <w:t xml:space="preserve">) </w:t>
      </w:r>
    </w:p>
    <w:p w:rsidR="00B878A7" w:rsidRPr="00686156" w:rsidRDefault="00B878A7" w:rsidP="00B878A7">
      <w:pPr>
        <w:shd w:val="clear" w:color="auto" w:fill="FFFFFF" w:themeFill="background1"/>
        <w:spacing w:after="0" w:line="240" w:lineRule="auto"/>
        <w:ind w:firstLine="567"/>
        <w:jc w:val="both"/>
        <w:rPr>
          <w:rFonts w:ascii="Times New Roman" w:hAnsi="Times New Roman" w:cs="Times New Roman"/>
          <w:bCs/>
          <w:sz w:val="18"/>
          <w:szCs w:val="18"/>
          <w:shd w:val="clear" w:color="auto" w:fill="F1F1F1"/>
          <w:lang w:val="uk-UA"/>
        </w:rPr>
      </w:pPr>
    </w:p>
    <w:p w:rsidR="00B878A7" w:rsidRPr="003E5FB2" w:rsidRDefault="00B878A7" w:rsidP="00B878A7">
      <w:pPr>
        <w:pStyle w:val="2"/>
        <w:shd w:val="clear" w:color="auto" w:fill="FFFFFF"/>
        <w:spacing w:before="0" w:beforeAutospacing="0" w:after="0" w:afterAutospacing="0"/>
        <w:ind w:firstLine="708"/>
        <w:jc w:val="both"/>
        <w:textAlignment w:val="baseline"/>
        <w:rPr>
          <w:b w:val="0"/>
          <w:bCs w:val="0"/>
          <w:sz w:val="26"/>
          <w:szCs w:val="26"/>
          <w:shd w:val="clear" w:color="auto" w:fill="FFFFFF" w:themeFill="background1"/>
          <w:lang w:val="uk-UA"/>
        </w:rPr>
      </w:pPr>
      <w:r w:rsidRPr="003E5FB2">
        <w:rPr>
          <w:b w:val="0"/>
          <w:sz w:val="26"/>
          <w:szCs w:val="26"/>
          <w:shd w:val="clear" w:color="auto" w:fill="FFFFFF" w:themeFill="background1"/>
          <w:lang w:val="uk-UA"/>
        </w:rPr>
        <w:t xml:space="preserve">Відділом освіти, культури, сім᾿ї, молоді та спорту Перечинської міської ради здійснюється </w:t>
      </w:r>
      <w:r w:rsidRPr="003E5FB2">
        <w:rPr>
          <w:b w:val="0"/>
          <w:bCs w:val="0"/>
          <w:sz w:val="26"/>
          <w:szCs w:val="26"/>
          <w:shd w:val="clear" w:color="auto" w:fill="FFFFFF" w:themeFill="background1"/>
          <w:lang w:val="uk-UA"/>
        </w:rPr>
        <w:t>з</w:t>
      </w:r>
      <w:r w:rsidRPr="003E5FB2">
        <w:rPr>
          <w:b w:val="0"/>
          <w:sz w:val="26"/>
          <w:szCs w:val="26"/>
          <w:shd w:val="clear" w:color="auto" w:fill="FFFFFF" w:themeFill="background1"/>
          <w:lang w:val="uk-UA"/>
        </w:rPr>
        <w:t xml:space="preserve">акупівля за предметом закупівлі: </w:t>
      </w:r>
      <w:r w:rsidRPr="003E5FB2">
        <w:rPr>
          <w:b w:val="0"/>
          <w:sz w:val="26"/>
          <w:szCs w:val="26"/>
          <w:lang w:val="uk-UA" w:eastAsia="uk-UA"/>
        </w:rPr>
        <w:t xml:space="preserve">код національного класифікатора України ДК 021:2015 «Єдиний закупівельний словник» </w:t>
      </w:r>
      <w:r w:rsidRPr="003E5FB2">
        <w:rPr>
          <w:sz w:val="26"/>
          <w:szCs w:val="26"/>
          <w:lang w:val="uk-UA"/>
        </w:rPr>
        <w:t xml:space="preserve">80520000-5  Навчальні засоби </w:t>
      </w:r>
      <w:r w:rsidRPr="003E5FB2">
        <w:rPr>
          <w:b w:val="0"/>
          <w:sz w:val="26"/>
          <w:szCs w:val="26"/>
          <w:shd w:val="clear" w:color="auto" w:fill="FFFFFF" w:themeFill="background1"/>
          <w:lang w:val="uk-UA"/>
        </w:rPr>
        <w:t>для потреб 5-6 класів НУШ закладів</w:t>
      </w:r>
      <w:r w:rsidRPr="003E5FB2">
        <w:rPr>
          <w:b w:val="0"/>
          <w:bCs w:val="0"/>
          <w:sz w:val="26"/>
          <w:szCs w:val="26"/>
          <w:shd w:val="clear" w:color="auto" w:fill="FFFFFF" w:themeFill="background1"/>
          <w:lang w:val="uk-UA"/>
        </w:rPr>
        <w:t xml:space="preserve"> загальної середньої освіти</w:t>
      </w:r>
      <w:r w:rsidRPr="003E5FB2">
        <w:rPr>
          <w:b w:val="0"/>
          <w:sz w:val="26"/>
          <w:szCs w:val="26"/>
          <w:shd w:val="clear" w:color="auto" w:fill="FFFFFF" w:themeFill="background1"/>
          <w:lang w:val="uk-UA"/>
        </w:rPr>
        <w:t>, що відносяться до сфери  управління відділу</w:t>
      </w:r>
      <w:r>
        <w:rPr>
          <w:b w:val="0"/>
          <w:sz w:val="26"/>
          <w:szCs w:val="26"/>
          <w:shd w:val="clear" w:color="auto" w:fill="FFFFFF" w:themeFill="background1"/>
          <w:lang w:val="uk-UA"/>
        </w:rPr>
        <w:t>.</w:t>
      </w:r>
    </w:p>
    <w:p w:rsidR="00B878A7" w:rsidRPr="004E6346" w:rsidRDefault="00B878A7" w:rsidP="00B878A7">
      <w:pPr>
        <w:pStyle w:val="a4"/>
        <w:shd w:val="clear" w:color="auto" w:fill="F8F8F8"/>
        <w:spacing w:before="0" w:beforeAutospacing="0" w:after="0" w:afterAutospacing="0"/>
        <w:rPr>
          <w:color w:val="222222"/>
          <w:sz w:val="26"/>
          <w:szCs w:val="26"/>
        </w:rPr>
      </w:pPr>
    </w:p>
    <w:p w:rsidR="00B878A7" w:rsidRPr="00716B9C" w:rsidRDefault="00B878A7" w:rsidP="00B878A7">
      <w:pPr>
        <w:pStyle w:val="a4"/>
        <w:shd w:val="clear" w:color="auto" w:fill="F8F8F8"/>
        <w:spacing w:before="0" w:beforeAutospacing="0" w:after="0" w:afterAutospacing="0"/>
        <w:rPr>
          <w:b/>
          <w:color w:val="222222"/>
          <w:sz w:val="26"/>
          <w:szCs w:val="26"/>
          <w:lang w:val="ru-RU"/>
        </w:rPr>
      </w:pPr>
      <w:r w:rsidRPr="00AF5B5E">
        <w:rPr>
          <w:color w:val="222222"/>
          <w:sz w:val="26"/>
          <w:szCs w:val="26"/>
        </w:rPr>
        <w:t xml:space="preserve">Процедура закупівлі:    </w:t>
      </w:r>
      <w:r w:rsidRPr="00551FE7">
        <w:rPr>
          <w:b/>
          <w:color w:val="222222"/>
          <w:sz w:val="26"/>
          <w:szCs w:val="26"/>
        </w:rPr>
        <w:t>Відкриті торги</w:t>
      </w:r>
      <w:r>
        <w:rPr>
          <w:color w:val="222222"/>
          <w:sz w:val="26"/>
          <w:szCs w:val="26"/>
        </w:rPr>
        <w:t xml:space="preserve"> </w:t>
      </w:r>
      <w:r w:rsidRPr="00AF5B5E">
        <w:rPr>
          <w:b/>
          <w:color w:val="222222"/>
          <w:sz w:val="26"/>
          <w:szCs w:val="26"/>
        </w:rPr>
        <w:t xml:space="preserve">  </w:t>
      </w:r>
      <w:r>
        <w:rPr>
          <w:b/>
          <w:color w:val="222222"/>
          <w:sz w:val="26"/>
          <w:szCs w:val="26"/>
        </w:rPr>
        <w:t>(з особливостями</w:t>
      </w:r>
      <w:r w:rsidRPr="00716B9C">
        <w:rPr>
          <w:b/>
          <w:color w:val="222222"/>
          <w:sz w:val="26"/>
          <w:szCs w:val="26"/>
          <w:lang w:val="ru-RU"/>
        </w:rPr>
        <w:t>)</w:t>
      </w:r>
    </w:p>
    <w:p w:rsidR="00B878A7" w:rsidRPr="00686156" w:rsidRDefault="00B878A7" w:rsidP="00B878A7">
      <w:pPr>
        <w:pStyle w:val="a4"/>
        <w:shd w:val="clear" w:color="auto" w:fill="F8F8F8"/>
        <w:spacing w:before="0" w:beforeAutospacing="0" w:after="0" w:afterAutospacing="0"/>
        <w:rPr>
          <w:b/>
          <w:color w:val="222222"/>
          <w:sz w:val="16"/>
          <w:szCs w:val="16"/>
        </w:rPr>
      </w:pPr>
    </w:p>
    <w:p w:rsidR="00B878A7" w:rsidRPr="00686156" w:rsidRDefault="00B878A7" w:rsidP="00B878A7">
      <w:pPr>
        <w:pStyle w:val="a4"/>
        <w:shd w:val="clear" w:color="auto" w:fill="F8F8F8"/>
        <w:spacing w:before="0" w:beforeAutospacing="0" w:after="0" w:afterAutospacing="0"/>
        <w:rPr>
          <w:color w:val="222222"/>
          <w:sz w:val="16"/>
          <w:szCs w:val="16"/>
        </w:rPr>
      </w:pPr>
    </w:p>
    <w:p w:rsidR="00B878A7" w:rsidRDefault="00B878A7" w:rsidP="00B878A7">
      <w:pPr>
        <w:pStyle w:val="a4"/>
        <w:shd w:val="clear" w:color="auto" w:fill="F8F8F8"/>
        <w:spacing w:before="0" w:beforeAutospacing="0" w:after="150" w:afterAutospacing="0"/>
        <w:jc w:val="both"/>
        <w:rPr>
          <w:color w:val="222222"/>
          <w:sz w:val="26"/>
          <w:szCs w:val="26"/>
        </w:rPr>
      </w:pPr>
      <w:r w:rsidRPr="008929F8">
        <w:rPr>
          <w:b/>
          <w:color w:val="222222"/>
          <w:sz w:val="26"/>
          <w:szCs w:val="26"/>
        </w:rPr>
        <w:t>Вид предмету закупівлі:    товар</w:t>
      </w:r>
      <w:r w:rsidRPr="008929F8">
        <w:rPr>
          <w:color w:val="222222"/>
          <w:sz w:val="26"/>
          <w:szCs w:val="26"/>
        </w:rPr>
        <w:t xml:space="preserve"> </w:t>
      </w:r>
    </w:p>
    <w:p w:rsidR="00B878A7" w:rsidRPr="008929F8" w:rsidRDefault="00B878A7" w:rsidP="00B878A7">
      <w:pPr>
        <w:pStyle w:val="a4"/>
        <w:shd w:val="clear" w:color="auto" w:fill="F8F8F8"/>
        <w:spacing w:before="0" w:beforeAutospacing="0" w:after="150" w:afterAutospacing="0"/>
        <w:jc w:val="both"/>
        <w:rPr>
          <w:color w:val="222222"/>
          <w:sz w:val="26"/>
          <w:szCs w:val="26"/>
        </w:rPr>
      </w:pPr>
      <w:r w:rsidRPr="008929F8">
        <w:rPr>
          <w:b/>
          <w:color w:val="222222"/>
          <w:sz w:val="26"/>
          <w:szCs w:val="26"/>
        </w:rPr>
        <w:t>Очікувана вартість закупівлі</w:t>
      </w:r>
      <w:r w:rsidRPr="00127973">
        <w:rPr>
          <w:b/>
          <w:sz w:val="26"/>
          <w:szCs w:val="26"/>
        </w:rPr>
        <w:t xml:space="preserve">:  </w:t>
      </w:r>
      <w:r w:rsidRPr="001F407A">
        <w:rPr>
          <w:b/>
          <w:sz w:val="26"/>
          <w:szCs w:val="26"/>
          <w:lang w:val="ru-RU"/>
        </w:rPr>
        <w:t>1</w:t>
      </w:r>
      <w:r w:rsidRPr="00127973">
        <w:rPr>
          <w:b/>
          <w:sz w:val="26"/>
          <w:szCs w:val="26"/>
        </w:rPr>
        <w:t>44</w:t>
      </w:r>
      <w:r w:rsidRPr="001F407A">
        <w:rPr>
          <w:b/>
          <w:sz w:val="26"/>
          <w:szCs w:val="26"/>
          <w:lang w:val="ru-RU"/>
        </w:rPr>
        <w:t>9</w:t>
      </w:r>
      <w:r w:rsidRPr="00127973">
        <w:rPr>
          <w:b/>
          <w:sz w:val="26"/>
          <w:szCs w:val="26"/>
        </w:rPr>
        <w:t>00,00</w:t>
      </w:r>
      <w:r>
        <w:rPr>
          <w:b/>
          <w:color w:val="222222"/>
          <w:sz w:val="26"/>
          <w:szCs w:val="26"/>
        </w:rPr>
        <w:t xml:space="preserve"> </w:t>
      </w:r>
      <w:r w:rsidRPr="00551C22">
        <w:rPr>
          <w:b/>
        </w:rPr>
        <w:t>грн.</w:t>
      </w:r>
      <w:r>
        <w:rPr>
          <w:color w:val="222222"/>
          <w:sz w:val="26"/>
          <w:szCs w:val="26"/>
        </w:rPr>
        <w:t xml:space="preserve"> (із врахуванням ПДВ)</w:t>
      </w:r>
    </w:p>
    <w:p w:rsidR="00B878A7" w:rsidRPr="00B878A7" w:rsidRDefault="00B878A7" w:rsidP="00B878A7">
      <w:pPr>
        <w:pStyle w:val="a4"/>
        <w:shd w:val="clear" w:color="auto" w:fill="F8F8F8"/>
        <w:spacing w:before="0" w:beforeAutospacing="0" w:after="0" w:afterAutospacing="0"/>
        <w:rPr>
          <w:sz w:val="28"/>
          <w:szCs w:val="28"/>
          <w:shd w:val="clear" w:color="auto" w:fill="FFFFFF"/>
        </w:rPr>
      </w:pPr>
      <w:r w:rsidRPr="00B878A7">
        <w:rPr>
          <w:b/>
          <w:color w:val="222222"/>
          <w:sz w:val="28"/>
          <w:szCs w:val="28"/>
        </w:rPr>
        <w:t>Ідентифікатор закупівлі</w:t>
      </w:r>
      <w:r w:rsidRPr="00B878A7">
        <w:rPr>
          <w:b/>
          <w:sz w:val="28"/>
          <w:szCs w:val="28"/>
        </w:rPr>
        <w:t xml:space="preserve">:   </w:t>
      </w:r>
      <w:r w:rsidRPr="00B878A7">
        <w:rPr>
          <w:sz w:val="28"/>
          <w:szCs w:val="28"/>
          <w:shd w:val="clear" w:color="auto" w:fill="FFFFFF"/>
        </w:rPr>
        <w:t>UA-2024-08-30-002382-a</w:t>
      </w:r>
    </w:p>
    <w:p w:rsidR="00B878A7" w:rsidRDefault="00B878A7" w:rsidP="00B878A7">
      <w:pPr>
        <w:pStyle w:val="a4"/>
        <w:shd w:val="clear" w:color="auto" w:fill="F8F8F8"/>
        <w:spacing w:before="0" w:beforeAutospacing="0" w:after="0" w:afterAutospacing="0"/>
        <w:rPr>
          <w:color w:val="333333"/>
          <w:sz w:val="28"/>
          <w:szCs w:val="28"/>
          <w:shd w:val="clear" w:color="auto" w:fill="FFFFFF"/>
        </w:rPr>
      </w:pPr>
    </w:p>
    <w:p w:rsidR="00B878A7" w:rsidRDefault="00B878A7" w:rsidP="00B878A7">
      <w:pPr>
        <w:autoSpaceDE w:val="0"/>
        <w:autoSpaceDN w:val="0"/>
        <w:adjustRightInd w:val="0"/>
        <w:spacing w:after="0" w:line="240" w:lineRule="auto"/>
        <w:jc w:val="center"/>
        <w:rPr>
          <w:rFonts w:ascii="Times New Roman" w:hAnsi="Times New Roman" w:cs="Times New Roman"/>
          <w:b/>
          <w:sz w:val="26"/>
          <w:szCs w:val="26"/>
          <w:lang w:val="uk-UA"/>
        </w:rPr>
      </w:pPr>
      <w:r w:rsidRPr="00FB7253">
        <w:rPr>
          <w:rFonts w:ascii="Times New Roman" w:hAnsi="Times New Roman" w:cs="Times New Roman"/>
          <w:b/>
          <w:sz w:val="26"/>
          <w:szCs w:val="26"/>
          <w:lang w:val="uk-UA"/>
        </w:rPr>
        <w:t xml:space="preserve">Обгрунтування технічних та якісних характеристик </w:t>
      </w:r>
    </w:p>
    <w:p w:rsidR="00B878A7" w:rsidRDefault="00B878A7" w:rsidP="00B878A7">
      <w:pPr>
        <w:autoSpaceDE w:val="0"/>
        <w:autoSpaceDN w:val="0"/>
        <w:adjustRightInd w:val="0"/>
        <w:spacing w:after="0" w:line="240" w:lineRule="auto"/>
        <w:jc w:val="center"/>
        <w:rPr>
          <w:rFonts w:ascii="Times New Roman" w:hAnsi="Times New Roman" w:cs="Times New Roman"/>
          <w:b/>
          <w:sz w:val="26"/>
          <w:szCs w:val="26"/>
          <w:lang w:val="uk-UA"/>
        </w:rPr>
      </w:pPr>
      <w:r w:rsidRPr="000A793F">
        <w:rPr>
          <w:rFonts w:ascii="Times New Roman" w:hAnsi="Times New Roman" w:cs="Times New Roman"/>
          <w:b/>
          <w:sz w:val="26"/>
          <w:szCs w:val="26"/>
          <w:lang w:val="uk-UA"/>
        </w:rPr>
        <w:t>предмета закупівлі</w:t>
      </w:r>
    </w:p>
    <w:p w:rsidR="00B878A7" w:rsidRPr="00B878A7" w:rsidRDefault="00B878A7" w:rsidP="00B878A7">
      <w:pPr>
        <w:pStyle w:val="a4"/>
        <w:shd w:val="clear" w:color="auto" w:fill="F8F8F8"/>
        <w:spacing w:before="0" w:beforeAutospacing="0" w:after="0" w:afterAutospacing="0"/>
        <w:rPr>
          <w:color w:val="333333"/>
          <w:sz w:val="28"/>
          <w:szCs w:val="28"/>
          <w:shd w:val="clear" w:color="auto" w:fill="FFFFFF"/>
        </w:rPr>
      </w:pPr>
    </w:p>
    <w:p w:rsidR="00B878A7" w:rsidRPr="00B878A7" w:rsidRDefault="00B878A7" w:rsidP="00B878A7">
      <w:pPr>
        <w:pStyle w:val="a4"/>
        <w:shd w:val="clear" w:color="auto" w:fill="F8F8F8"/>
        <w:spacing w:before="0" w:beforeAutospacing="0" w:after="0" w:afterAutospacing="0"/>
        <w:rPr>
          <w:b/>
          <w:shd w:val="clear" w:color="auto" w:fill="FFFFFF"/>
        </w:rPr>
      </w:pPr>
    </w:p>
    <w:p w:rsidR="00B878A7" w:rsidRPr="00721FCF" w:rsidRDefault="00B878A7" w:rsidP="00B878A7">
      <w:pPr>
        <w:pBdr>
          <w:top w:val="nil"/>
          <w:left w:val="nil"/>
          <w:bottom w:val="nil"/>
          <w:right w:val="nil"/>
          <w:between w:val="nil"/>
        </w:pBdr>
        <w:spacing w:after="0" w:line="240" w:lineRule="auto"/>
        <w:ind w:hanging="2"/>
        <w:jc w:val="both"/>
        <w:rPr>
          <w:rFonts w:ascii="Times New Roman" w:eastAsia="Times New Roman" w:hAnsi="Times New Roman" w:cs="Times New Roman"/>
          <w:color w:val="000000"/>
          <w:sz w:val="24"/>
          <w:szCs w:val="24"/>
        </w:rPr>
      </w:pPr>
      <w:r w:rsidRPr="00B94597">
        <w:rPr>
          <w:rFonts w:ascii="Times New Roman" w:eastAsia="Times New Roman" w:hAnsi="Times New Roman" w:cs="Times New Roman"/>
          <w:b/>
          <w:color w:val="000000"/>
          <w:sz w:val="24"/>
          <w:szCs w:val="24"/>
        </w:rPr>
        <w:t xml:space="preserve">             1.</w:t>
      </w:r>
      <w:r w:rsidRPr="00721FCF">
        <w:rPr>
          <w:rFonts w:ascii="Times New Roman" w:eastAsia="Times New Roman" w:hAnsi="Times New Roman" w:cs="Times New Roman"/>
          <w:color w:val="000000"/>
          <w:sz w:val="24"/>
          <w:szCs w:val="24"/>
        </w:rPr>
        <w:t xml:space="preserve"> Замовник самостійно визначає необхідні технічні характеристики предмета закупі</w:t>
      </w:r>
      <w:proofErr w:type="gramStart"/>
      <w:r w:rsidRPr="00721FCF">
        <w:rPr>
          <w:rFonts w:ascii="Times New Roman" w:eastAsia="Times New Roman" w:hAnsi="Times New Roman" w:cs="Times New Roman"/>
          <w:color w:val="000000"/>
          <w:sz w:val="24"/>
          <w:szCs w:val="24"/>
        </w:rPr>
        <w:t>вл</w:t>
      </w:r>
      <w:proofErr w:type="gramEnd"/>
      <w:r w:rsidRPr="00721FCF">
        <w:rPr>
          <w:rFonts w:ascii="Times New Roman" w:eastAsia="Times New Roman" w:hAnsi="Times New Roman" w:cs="Times New Roman"/>
          <w:color w:val="000000"/>
          <w:sz w:val="24"/>
          <w:szCs w:val="24"/>
        </w:rPr>
        <w:t xml:space="preserve">і </w:t>
      </w:r>
      <w:r w:rsidRPr="00721FCF">
        <w:rPr>
          <w:rFonts w:ascii="Times New Roman" w:eastAsia="Times New Roman" w:hAnsi="Times New Roman" w:cs="Times New Roman"/>
          <w:sz w:val="24"/>
          <w:szCs w:val="24"/>
        </w:rPr>
        <w:t>з огляду на</w:t>
      </w:r>
      <w:r w:rsidRPr="00721FCF">
        <w:rPr>
          <w:rFonts w:ascii="Times New Roman" w:eastAsia="Times New Roman" w:hAnsi="Times New Roman" w:cs="Times New Roman"/>
          <w:color w:val="000000"/>
          <w:sz w:val="24"/>
          <w:szCs w:val="24"/>
        </w:rPr>
        <w:t xml:space="preserve"> специфік</w:t>
      </w:r>
      <w:r w:rsidRPr="00721FCF">
        <w:rPr>
          <w:rFonts w:ascii="Times New Roman" w:eastAsia="Times New Roman" w:hAnsi="Times New Roman" w:cs="Times New Roman"/>
          <w:sz w:val="24"/>
          <w:szCs w:val="24"/>
        </w:rPr>
        <w:t>у</w:t>
      </w:r>
      <w:r w:rsidRPr="00721FCF">
        <w:rPr>
          <w:rFonts w:ascii="Times New Roman" w:eastAsia="Times New Roman" w:hAnsi="Times New Roman" w:cs="Times New Roman"/>
          <w:color w:val="000000"/>
          <w:sz w:val="24"/>
          <w:szCs w:val="24"/>
        </w:rPr>
        <w:t xml:space="preserve"> предмета закупівлі, керуючись принципами здійснення закупівель та з дотриманням законодавства.</w:t>
      </w:r>
    </w:p>
    <w:p w:rsidR="00B878A7" w:rsidRPr="00721FCF" w:rsidRDefault="00B878A7" w:rsidP="00B878A7">
      <w:pPr>
        <w:pBdr>
          <w:top w:val="nil"/>
          <w:left w:val="nil"/>
          <w:bottom w:val="nil"/>
          <w:right w:val="nil"/>
          <w:between w:val="nil"/>
        </w:pBdr>
        <w:spacing w:after="0" w:line="240" w:lineRule="auto"/>
        <w:ind w:firstLine="720"/>
        <w:jc w:val="both"/>
        <w:rPr>
          <w:rFonts w:ascii="Times New Roman" w:eastAsia="Times New Roman" w:hAnsi="Times New Roman" w:cs="Times New Roman"/>
          <w:b/>
          <w:color w:val="000000"/>
          <w:sz w:val="24"/>
          <w:szCs w:val="24"/>
        </w:rPr>
      </w:pPr>
      <w:r w:rsidRPr="00721FCF">
        <w:rPr>
          <w:rFonts w:ascii="Times New Roman" w:eastAsia="Times New Roman" w:hAnsi="Times New Roman" w:cs="Times New Roman"/>
          <w:sz w:val="24"/>
          <w:szCs w:val="24"/>
          <w:highlight w:val="white"/>
        </w:rPr>
        <w:t>У</w:t>
      </w:r>
      <w:r w:rsidRPr="00721FCF">
        <w:rPr>
          <w:rFonts w:ascii="Times New Roman" w:eastAsia="Times New Roman" w:hAnsi="Times New Roman" w:cs="Times New Roman"/>
          <w:color w:val="000000"/>
          <w:sz w:val="24"/>
          <w:szCs w:val="24"/>
          <w:highlight w:val="white"/>
        </w:rPr>
        <w:t xml:space="preserve"> місцях, де технічна специфікація </w:t>
      </w:r>
      <w:proofErr w:type="gramStart"/>
      <w:r w:rsidRPr="00721FCF">
        <w:rPr>
          <w:rFonts w:ascii="Times New Roman" w:eastAsia="Times New Roman" w:hAnsi="Times New Roman" w:cs="Times New Roman"/>
          <w:color w:val="000000"/>
          <w:sz w:val="24"/>
          <w:szCs w:val="24"/>
          <w:highlight w:val="white"/>
        </w:rPr>
        <w:t>містить</w:t>
      </w:r>
      <w:proofErr w:type="gramEnd"/>
      <w:r w:rsidRPr="00721FCF">
        <w:rPr>
          <w:rFonts w:ascii="Times New Roman" w:eastAsia="Times New Roman" w:hAnsi="Times New Roman" w:cs="Times New Roman"/>
          <w:color w:val="000000"/>
          <w:sz w:val="24"/>
          <w:szCs w:val="24"/>
          <w:highlight w:val="white"/>
        </w:rPr>
        <w:t xml:space="preserve"> посилання на стандартні характеристики, технічні регламенти та умови, вимоги, умовні позначення та термінологію, пов’язані з товарами</w:t>
      </w:r>
      <w:r>
        <w:rPr>
          <w:rFonts w:ascii="Times New Roman" w:eastAsia="Times New Roman" w:hAnsi="Times New Roman" w:cs="Times New Roman"/>
          <w:color w:val="000000"/>
          <w:sz w:val="24"/>
          <w:szCs w:val="24"/>
          <w:highlight w:val="white"/>
        </w:rPr>
        <w:t xml:space="preserve">, </w:t>
      </w:r>
      <w:r w:rsidRPr="00721FCF">
        <w:rPr>
          <w:rFonts w:ascii="Times New Roman" w:eastAsia="Times New Roman" w:hAnsi="Times New Roman" w:cs="Times New Roman"/>
          <w:color w:val="000000"/>
          <w:sz w:val="24"/>
          <w:szCs w:val="24"/>
          <w:highlight w:val="white"/>
        </w:rPr>
        <w:t xml:space="preserve"> що закуповуються, передбачені існуючими міжнародними, європейськими стандартами, іншими спільними технічними європейськими нормами, іншими технічними еталонними системами, визнаними європейськими органами зі стандартизації або національними стандартами, нормами та правилами, </w:t>
      </w:r>
      <w:proofErr w:type="gramStart"/>
      <w:r w:rsidRPr="00721FCF">
        <w:rPr>
          <w:rFonts w:ascii="Times New Roman" w:eastAsia="Times New Roman" w:hAnsi="Times New Roman" w:cs="Times New Roman"/>
          <w:color w:val="000000"/>
          <w:sz w:val="24"/>
          <w:szCs w:val="24"/>
          <w:highlight w:val="white"/>
        </w:rPr>
        <w:t>б</w:t>
      </w:r>
      <w:proofErr w:type="gramEnd"/>
      <w:r w:rsidRPr="00721FCF">
        <w:rPr>
          <w:rFonts w:ascii="Times New Roman" w:eastAsia="Times New Roman" w:hAnsi="Times New Roman" w:cs="Times New Roman"/>
          <w:color w:val="000000"/>
          <w:sz w:val="24"/>
          <w:szCs w:val="24"/>
          <w:highlight w:val="white"/>
        </w:rPr>
        <w:t xml:space="preserve">іля кожного такого посилання вважати вираз «або еквівалент». </w:t>
      </w:r>
      <w:r w:rsidRPr="00721FCF">
        <w:rPr>
          <w:rFonts w:ascii="Times New Roman" w:eastAsia="Times New Roman" w:hAnsi="Times New Roman" w:cs="Times New Roman"/>
          <w:b/>
          <w:color w:val="000000"/>
          <w:sz w:val="24"/>
          <w:szCs w:val="24"/>
          <w:highlight w:val="white"/>
        </w:rPr>
        <w:t xml:space="preserve">Таким чином, вважається, що до </w:t>
      </w:r>
      <w:proofErr w:type="gramStart"/>
      <w:r w:rsidRPr="00721FCF">
        <w:rPr>
          <w:rFonts w:ascii="Times New Roman" w:eastAsia="Times New Roman" w:hAnsi="Times New Roman" w:cs="Times New Roman"/>
          <w:b/>
          <w:color w:val="000000"/>
          <w:sz w:val="24"/>
          <w:szCs w:val="24"/>
          <w:highlight w:val="white"/>
        </w:rPr>
        <w:t>кожного</w:t>
      </w:r>
      <w:proofErr w:type="gramEnd"/>
      <w:r w:rsidRPr="00721FCF">
        <w:rPr>
          <w:rFonts w:ascii="Times New Roman" w:eastAsia="Times New Roman" w:hAnsi="Times New Roman" w:cs="Times New Roman"/>
          <w:b/>
          <w:color w:val="000000"/>
          <w:sz w:val="24"/>
          <w:szCs w:val="24"/>
          <w:highlight w:val="white"/>
        </w:rPr>
        <w:t xml:space="preserve"> посилання додається вираз «або еквівалент».</w:t>
      </w:r>
    </w:p>
    <w:p w:rsidR="00B878A7" w:rsidRPr="00721FCF" w:rsidRDefault="00B878A7" w:rsidP="00B878A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0"/>
          <w:sz w:val="24"/>
          <w:szCs w:val="24"/>
        </w:rPr>
        <w:t>З</w:t>
      </w:r>
      <w:r w:rsidRPr="00721FCF">
        <w:rPr>
          <w:rFonts w:ascii="Times New Roman" w:eastAsia="Times New Roman" w:hAnsi="Times New Roman" w:cs="Times New Roman"/>
          <w:color w:val="000000"/>
          <w:sz w:val="24"/>
          <w:szCs w:val="24"/>
        </w:rPr>
        <w:t>амовник здійснює закупівлю даного виду товару, оскільки він за своїми якісними та технічними характеристиками найбільше відповідатиме вимогам та потребам замовника.</w:t>
      </w:r>
      <w:proofErr w:type="gramEnd"/>
    </w:p>
    <w:p w:rsidR="00B878A7" w:rsidRPr="00721FCF" w:rsidRDefault="00B878A7" w:rsidP="00B878A7">
      <w:pPr>
        <w:pBdr>
          <w:top w:val="nil"/>
          <w:left w:val="nil"/>
          <w:bottom w:val="nil"/>
          <w:right w:val="nil"/>
          <w:between w:val="nil"/>
        </w:pBdr>
        <w:spacing w:after="0" w:line="240" w:lineRule="auto"/>
        <w:ind w:firstLine="720"/>
        <w:jc w:val="both"/>
        <w:rPr>
          <w:rFonts w:ascii="Times New Roman" w:eastAsia="Times New Roman" w:hAnsi="Times New Roman" w:cs="Times New Roman"/>
          <w:color w:val="000000"/>
          <w:sz w:val="24"/>
          <w:szCs w:val="24"/>
        </w:rPr>
      </w:pPr>
    </w:p>
    <w:p w:rsidR="00B878A7" w:rsidRPr="007E250C" w:rsidRDefault="00B878A7" w:rsidP="00B878A7">
      <w:pPr>
        <w:spacing w:after="0"/>
        <w:ind w:firstLine="708"/>
        <w:jc w:val="both"/>
        <w:rPr>
          <w:rFonts w:ascii="Times New Roman" w:hAnsi="Times New Roman"/>
          <w:b/>
        </w:rPr>
      </w:pPr>
      <w:r>
        <w:rPr>
          <w:rFonts w:ascii="Times New Roman" w:hAnsi="Times New Roman"/>
          <w:b/>
        </w:rPr>
        <w:t>2</w:t>
      </w:r>
      <w:r w:rsidRPr="007E250C">
        <w:rPr>
          <w:rFonts w:ascii="Times New Roman" w:hAnsi="Times New Roman"/>
          <w:b/>
        </w:rPr>
        <w:t xml:space="preserve">.Технічні </w:t>
      </w:r>
      <w:r w:rsidRPr="00A8749B">
        <w:rPr>
          <w:rFonts w:ascii="Times New Roman" w:hAnsi="Times New Roman"/>
          <w:b/>
        </w:rPr>
        <w:t>вимоги</w:t>
      </w:r>
      <w:r w:rsidRPr="007E250C">
        <w:rPr>
          <w:rFonts w:ascii="Times New Roman" w:hAnsi="Times New Roman"/>
          <w:b/>
        </w:rPr>
        <w:t>:</w:t>
      </w:r>
    </w:p>
    <w:p w:rsidR="00B878A7" w:rsidRDefault="00B878A7" w:rsidP="00B878A7">
      <w:pPr>
        <w:spacing w:after="0" w:line="240" w:lineRule="auto"/>
        <w:jc w:val="both"/>
        <w:rPr>
          <w:rFonts w:ascii="Times New Roman" w:hAnsi="Times New Roman"/>
        </w:rPr>
      </w:pPr>
      <w:r w:rsidRPr="00856189">
        <w:rPr>
          <w:rFonts w:ascii="Times New Roman" w:hAnsi="Times New Roman" w:cs="Times New Roman"/>
          <w:sz w:val="24"/>
          <w:szCs w:val="24"/>
        </w:rPr>
        <w:t>2.1.</w:t>
      </w:r>
      <w:r w:rsidRPr="00856189">
        <w:rPr>
          <w:rFonts w:ascii="Times New Roman" w:hAnsi="Times New Roman" w:cs="Times New Roman"/>
          <w:bCs/>
          <w:iCs/>
          <w:sz w:val="24"/>
          <w:szCs w:val="24"/>
          <w:lang w:eastAsia="ar-SA"/>
        </w:rPr>
        <w:t xml:space="preserve"> </w:t>
      </w:r>
      <w:proofErr w:type="gramStart"/>
      <w:r w:rsidRPr="00856189">
        <w:rPr>
          <w:rFonts w:ascii="Times New Roman" w:hAnsi="Times New Roman" w:cs="Times New Roman"/>
          <w:bCs/>
          <w:iCs/>
          <w:sz w:val="24"/>
          <w:szCs w:val="24"/>
          <w:lang w:eastAsia="ar-SA"/>
        </w:rPr>
        <w:t xml:space="preserve">Товар, </w:t>
      </w:r>
      <w:r w:rsidRPr="00856189">
        <w:rPr>
          <w:rFonts w:ascii="Times New Roman" w:hAnsi="Times New Roman" w:cs="Times New Roman"/>
          <w:sz w:val="24"/>
          <w:szCs w:val="24"/>
          <w:shd w:val="clear" w:color="auto" w:fill="FFFFFF"/>
        </w:rPr>
        <w:t xml:space="preserve">що </w:t>
      </w:r>
      <w:r w:rsidRPr="00A8749B">
        <w:rPr>
          <w:rFonts w:ascii="Times New Roman" w:hAnsi="Times New Roman" w:cs="Times New Roman"/>
          <w:sz w:val="24"/>
          <w:szCs w:val="24"/>
          <w:shd w:val="clear" w:color="auto" w:fill="FFFFFF"/>
        </w:rPr>
        <w:t>закупову</w:t>
      </w:r>
      <w:r>
        <w:rPr>
          <w:rFonts w:ascii="Times New Roman" w:hAnsi="Times New Roman" w:cs="Times New Roman"/>
          <w:sz w:val="24"/>
          <w:szCs w:val="24"/>
          <w:shd w:val="clear" w:color="auto" w:fill="FFFFFF"/>
        </w:rPr>
        <w:t>є</w:t>
      </w:r>
      <w:r w:rsidRPr="00A8749B">
        <w:rPr>
          <w:rFonts w:ascii="Times New Roman" w:hAnsi="Times New Roman" w:cs="Times New Roman"/>
          <w:sz w:val="24"/>
          <w:szCs w:val="24"/>
          <w:shd w:val="clear" w:color="auto" w:fill="FFFFFF"/>
        </w:rPr>
        <w:t>ться</w:t>
      </w:r>
      <w:r>
        <w:rPr>
          <w:rFonts w:ascii="Times New Roman" w:hAnsi="Times New Roman" w:cs="Times New Roman"/>
          <w:sz w:val="24"/>
          <w:szCs w:val="24"/>
          <w:shd w:val="clear" w:color="auto" w:fill="FFFFFF"/>
        </w:rPr>
        <w:t>,</w:t>
      </w:r>
      <w:r w:rsidRPr="00A8749B">
        <w:rPr>
          <w:rFonts w:ascii="Times New Roman" w:hAnsi="Times New Roman" w:cs="Times New Roman"/>
          <w:sz w:val="24"/>
          <w:szCs w:val="24"/>
          <w:shd w:val="clear" w:color="auto" w:fill="FFFFFF"/>
        </w:rPr>
        <w:t xml:space="preserve"> </w:t>
      </w:r>
      <w:r w:rsidRPr="00856189">
        <w:rPr>
          <w:rFonts w:ascii="Times New Roman" w:hAnsi="Times New Roman" w:cs="Times New Roman"/>
          <w:sz w:val="24"/>
          <w:szCs w:val="24"/>
          <w:shd w:val="clear" w:color="auto" w:fill="FFFFFF"/>
        </w:rPr>
        <w:t>використову</w:t>
      </w:r>
      <w:r>
        <w:rPr>
          <w:rFonts w:ascii="Times New Roman" w:hAnsi="Times New Roman" w:cs="Times New Roman"/>
          <w:sz w:val="24"/>
          <w:szCs w:val="24"/>
          <w:shd w:val="clear" w:color="auto" w:fill="FFFFFF"/>
        </w:rPr>
        <w:t xml:space="preserve">ватиметься </w:t>
      </w:r>
      <w:r w:rsidRPr="00856189">
        <w:rPr>
          <w:rFonts w:ascii="Times New Roman" w:hAnsi="Times New Roman" w:cs="Times New Roman"/>
          <w:sz w:val="24"/>
          <w:szCs w:val="24"/>
          <w:shd w:val="clear" w:color="auto" w:fill="FFFFFF"/>
        </w:rPr>
        <w:t>в освітньому процесі, повинен відповідати вимогам  до засобів навчання та обладнання, якими можуть бути обладнані навчальні кабінети біології, географії, математики, фізики, хімії і STEM-лабораторії державних і комунальних закладів загальної середньої освіти, що забезпечують здобуття повної загальної середньої освіти, (далі - навчальні кабінети і STEM-лабораторії), з урахуванням вимог</w:t>
      </w:r>
      <w:proofErr w:type="gramEnd"/>
      <w:r w:rsidRPr="00856189">
        <w:rPr>
          <w:rFonts w:ascii="Times New Roman" w:hAnsi="Times New Roman" w:cs="Times New Roman"/>
          <w:sz w:val="24"/>
          <w:szCs w:val="24"/>
          <w:shd w:val="clear" w:color="auto" w:fill="FFFFFF"/>
        </w:rPr>
        <w:t xml:space="preserve"> новітніх освітніх технологій і методів навчання, встановлених Типовим переліком засобів навчання та обладнання для навчальних</w:t>
      </w:r>
      <w:r>
        <w:rPr>
          <w:rFonts w:ascii="Times New Roman" w:hAnsi="Times New Roman"/>
          <w:color w:val="000000" w:themeColor="text1"/>
          <w:sz w:val="24"/>
          <w:szCs w:val="24"/>
          <w:shd w:val="clear" w:color="auto" w:fill="FFFFFF"/>
        </w:rPr>
        <w:t xml:space="preserve"> кабінетів і STEM-лабораторій, затвердженого наказом Міністерства освіти і науки України від 29.04.2020  № 547.</w:t>
      </w:r>
    </w:p>
    <w:p w:rsidR="00B878A7" w:rsidRDefault="00B878A7" w:rsidP="00B878A7">
      <w:pPr>
        <w:tabs>
          <w:tab w:val="left" w:pos="720"/>
        </w:tabs>
        <w:spacing w:after="0" w:line="240" w:lineRule="auto"/>
        <w:jc w:val="both"/>
        <w:rPr>
          <w:rFonts w:ascii="Times New Roman" w:eastAsia="Tahoma" w:hAnsi="Times New Roman" w:cs="Times New Roman"/>
          <w:sz w:val="24"/>
          <w:szCs w:val="24"/>
        </w:rPr>
      </w:pPr>
      <w:r>
        <w:rPr>
          <w:rFonts w:ascii="Times New Roman" w:hAnsi="Times New Roman"/>
        </w:rPr>
        <w:t xml:space="preserve">2.2. </w:t>
      </w:r>
      <w:r w:rsidRPr="00E103E2">
        <w:rPr>
          <w:rFonts w:ascii="Times New Roman" w:hAnsi="Times New Roman"/>
        </w:rPr>
        <w:t xml:space="preserve">Товар </w:t>
      </w:r>
      <w:proofErr w:type="gramStart"/>
      <w:r w:rsidRPr="00E103E2">
        <w:rPr>
          <w:rFonts w:ascii="Times New Roman" w:hAnsi="Times New Roman"/>
        </w:rPr>
        <w:t>повинен</w:t>
      </w:r>
      <w:proofErr w:type="gramEnd"/>
      <w:r w:rsidRPr="00E103E2">
        <w:rPr>
          <w:rFonts w:ascii="Times New Roman" w:hAnsi="Times New Roman"/>
        </w:rPr>
        <w:t xml:space="preserve"> бути новим (таким, що не був у використанні)</w:t>
      </w:r>
      <w:r>
        <w:rPr>
          <w:rFonts w:ascii="Times New Roman" w:hAnsi="Times New Roman"/>
        </w:rPr>
        <w:t xml:space="preserve">, </w:t>
      </w:r>
      <w:r w:rsidRPr="00721FCF">
        <w:rPr>
          <w:rFonts w:ascii="Times New Roman" w:eastAsia="Tahoma" w:hAnsi="Times New Roman" w:cs="Times New Roman"/>
          <w:sz w:val="24"/>
          <w:szCs w:val="24"/>
        </w:rPr>
        <w:t>повинен відповідати заявленому асортименту</w:t>
      </w:r>
      <w:r>
        <w:rPr>
          <w:rFonts w:ascii="Times New Roman" w:eastAsia="Tahoma" w:hAnsi="Times New Roman" w:cs="Times New Roman"/>
          <w:sz w:val="24"/>
          <w:szCs w:val="24"/>
        </w:rPr>
        <w:t xml:space="preserve">.  </w:t>
      </w:r>
    </w:p>
    <w:p w:rsidR="00B878A7" w:rsidRDefault="00B878A7" w:rsidP="00B878A7">
      <w:pPr>
        <w:tabs>
          <w:tab w:val="left" w:pos="720"/>
        </w:tabs>
        <w:spacing w:after="0" w:line="240" w:lineRule="auto"/>
        <w:jc w:val="both"/>
        <w:rPr>
          <w:rFonts w:ascii="Times New Roman" w:hAnsi="Times New Roman" w:cs="Times New Roman"/>
          <w:sz w:val="24"/>
          <w:szCs w:val="24"/>
          <w:shd w:val="clear" w:color="auto" w:fill="FFFFFF"/>
        </w:rPr>
      </w:pPr>
      <w:r>
        <w:rPr>
          <w:rFonts w:ascii="Times New Roman" w:hAnsi="Times New Roman"/>
        </w:rPr>
        <w:lastRenderedPageBreak/>
        <w:t xml:space="preserve">2.3.У відповідності до пункту 4 </w:t>
      </w:r>
      <w:r w:rsidRPr="00BC58BB">
        <w:rPr>
          <w:color w:val="333333"/>
          <w:shd w:val="clear" w:color="auto" w:fill="FFFFFF"/>
        </w:rPr>
        <w:t xml:space="preserve"> </w:t>
      </w:r>
      <w:r w:rsidRPr="00856189">
        <w:rPr>
          <w:rFonts w:ascii="Times New Roman" w:hAnsi="Times New Roman" w:cs="Times New Roman"/>
          <w:sz w:val="24"/>
          <w:szCs w:val="24"/>
          <w:shd w:val="clear" w:color="auto" w:fill="FFFFFF"/>
        </w:rPr>
        <w:t>Типов</w:t>
      </w:r>
      <w:r>
        <w:rPr>
          <w:rFonts w:ascii="Times New Roman" w:hAnsi="Times New Roman" w:cs="Times New Roman"/>
          <w:sz w:val="24"/>
          <w:szCs w:val="24"/>
          <w:shd w:val="clear" w:color="auto" w:fill="FFFFFF"/>
        </w:rPr>
        <w:t>ого</w:t>
      </w:r>
      <w:r w:rsidRPr="00856189">
        <w:rPr>
          <w:rFonts w:ascii="Times New Roman" w:hAnsi="Times New Roman" w:cs="Times New Roman"/>
          <w:sz w:val="24"/>
          <w:szCs w:val="24"/>
          <w:shd w:val="clear" w:color="auto" w:fill="FFFFFF"/>
        </w:rPr>
        <w:t xml:space="preserve"> перелік</w:t>
      </w:r>
      <w:r>
        <w:rPr>
          <w:rFonts w:ascii="Times New Roman" w:hAnsi="Times New Roman" w:cs="Times New Roman"/>
          <w:sz w:val="24"/>
          <w:szCs w:val="24"/>
          <w:shd w:val="clear" w:color="auto" w:fill="FFFFFF"/>
        </w:rPr>
        <w:t>у</w:t>
      </w:r>
      <w:r w:rsidRPr="00856189">
        <w:rPr>
          <w:rFonts w:ascii="Times New Roman" w:hAnsi="Times New Roman" w:cs="Times New Roman"/>
          <w:sz w:val="24"/>
          <w:szCs w:val="24"/>
          <w:shd w:val="clear" w:color="auto" w:fill="FFFFFF"/>
        </w:rPr>
        <w:t xml:space="preserve"> засобів навчання та обладнання для навчальних</w:t>
      </w:r>
      <w:r>
        <w:rPr>
          <w:rFonts w:ascii="Times New Roman" w:hAnsi="Times New Roman"/>
          <w:color w:val="000000" w:themeColor="text1"/>
          <w:sz w:val="24"/>
          <w:szCs w:val="24"/>
          <w:shd w:val="clear" w:color="auto" w:fill="FFFFFF"/>
        </w:rPr>
        <w:t xml:space="preserve"> кабінетів і STEM-лабораторій, затвердженого наказом Міністерства освіти і науки України від 29.04.2020 № 547</w:t>
      </w:r>
      <w:r w:rsidRPr="00A8749B">
        <w:rPr>
          <w:rFonts w:ascii="Times New Roman" w:hAnsi="Times New Roman"/>
          <w:color w:val="000000" w:themeColor="text1"/>
          <w:sz w:val="24"/>
          <w:szCs w:val="24"/>
          <w:shd w:val="clear" w:color="auto" w:fill="FFFFFF"/>
        </w:rPr>
        <w:t>,</w:t>
      </w:r>
      <w:r>
        <w:rPr>
          <w:rFonts w:ascii="Times New Roman" w:hAnsi="Times New Roman"/>
          <w:color w:val="000000" w:themeColor="text1"/>
          <w:sz w:val="24"/>
          <w:szCs w:val="24"/>
          <w:shd w:val="clear" w:color="auto" w:fill="FFFFFF"/>
        </w:rPr>
        <w:t xml:space="preserve"> з</w:t>
      </w:r>
      <w:r w:rsidRPr="00BC58BB">
        <w:rPr>
          <w:rFonts w:ascii="Times New Roman" w:hAnsi="Times New Roman" w:cs="Times New Roman"/>
          <w:sz w:val="24"/>
          <w:szCs w:val="24"/>
          <w:shd w:val="clear" w:color="auto" w:fill="FFFFFF"/>
        </w:rPr>
        <w:t xml:space="preserve">асоби навчання та обладнання (крім деяких витратних </w:t>
      </w:r>
      <w:proofErr w:type="gramStart"/>
      <w:r w:rsidRPr="00BC58BB">
        <w:rPr>
          <w:rFonts w:ascii="Times New Roman" w:hAnsi="Times New Roman" w:cs="Times New Roman"/>
          <w:sz w:val="24"/>
          <w:szCs w:val="24"/>
          <w:shd w:val="clear" w:color="auto" w:fill="FFFFFF"/>
        </w:rPr>
        <w:t>матер</w:t>
      </w:r>
      <w:proofErr w:type="gramEnd"/>
      <w:r w:rsidRPr="00BC58BB">
        <w:rPr>
          <w:rFonts w:ascii="Times New Roman" w:hAnsi="Times New Roman" w:cs="Times New Roman"/>
          <w:sz w:val="24"/>
          <w:szCs w:val="24"/>
          <w:shd w:val="clear" w:color="auto" w:fill="FFFFFF"/>
        </w:rPr>
        <w:t>іалів), що поставляються та використовуються в освітньому процесі в навчальних кабінетах і STEM-лабораторіях, повинні</w:t>
      </w:r>
      <w:r>
        <w:rPr>
          <w:rFonts w:ascii="Times New Roman" w:hAnsi="Times New Roman" w:cs="Times New Roman"/>
          <w:sz w:val="24"/>
          <w:szCs w:val="24"/>
          <w:shd w:val="clear" w:color="auto" w:fill="FFFFFF"/>
        </w:rPr>
        <w:t xml:space="preserve"> мати гі</w:t>
      </w:r>
      <w:proofErr w:type="gramStart"/>
      <w:r>
        <w:rPr>
          <w:rFonts w:ascii="Times New Roman" w:hAnsi="Times New Roman" w:cs="Times New Roman"/>
          <w:sz w:val="24"/>
          <w:szCs w:val="24"/>
          <w:shd w:val="clear" w:color="auto" w:fill="FFFFFF"/>
        </w:rPr>
        <w:t>г</w:t>
      </w:r>
      <w:proofErr w:type="gramEnd"/>
      <w:r>
        <w:rPr>
          <w:rFonts w:ascii="Times New Roman" w:hAnsi="Times New Roman" w:cs="Times New Roman"/>
          <w:sz w:val="24"/>
          <w:szCs w:val="24"/>
          <w:shd w:val="clear" w:color="auto" w:fill="FFFFFF"/>
        </w:rPr>
        <w:t>ієнічний сертифікат</w:t>
      </w:r>
      <w:r w:rsidRPr="00BC58BB">
        <w:rPr>
          <w:rFonts w:ascii="Times New Roman" w:hAnsi="Times New Roman" w:cs="Times New Roman"/>
          <w:sz w:val="24"/>
          <w:szCs w:val="24"/>
          <w:shd w:val="clear" w:color="auto" w:fill="FFFFFF"/>
        </w:rPr>
        <w:t xml:space="preserve"> та технічний паспорт на виріб, та декларацію про відповідність вимогам технічних регламентів; бути укомплектованими інструкціями про використання та зберігання викладеними українською мовою, та обов’язковими методичними матеріалами для </w:t>
      </w:r>
      <w:proofErr w:type="gramStart"/>
      <w:r w:rsidRPr="00BC58BB">
        <w:rPr>
          <w:rFonts w:ascii="Times New Roman" w:hAnsi="Times New Roman" w:cs="Times New Roman"/>
          <w:sz w:val="24"/>
          <w:szCs w:val="24"/>
          <w:shd w:val="clear" w:color="auto" w:fill="FFFFFF"/>
        </w:rPr>
        <w:t>р</w:t>
      </w:r>
      <w:proofErr w:type="gramEnd"/>
      <w:r w:rsidRPr="00BC58BB">
        <w:rPr>
          <w:rFonts w:ascii="Times New Roman" w:hAnsi="Times New Roman" w:cs="Times New Roman"/>
          <w:sz w:val="24"/>
          <w:szCs w:val="24"/>
          <w:shd w:val="clear" w:color="auto" w:fill="FFFFFF"/>
        </w:rPr>
        <w:t>ізних видів робіт відповідно до освітніх та навчальних програм.</w:t>
      </w:r>
      <w:r>
        <w:rPr>
          <w:rFonts w:ascii="Times New Roman" w:hAnsi="Times New Roman" w:cs="Times New Roman"/>
          <w:sz w:val="24"/>
          <w:szCs w:val="24"/>
          <w:shd w:val="clear" w:color="auto" w:fill="FFFFFF"/>
        </w:rPr>
        <w:t xml:space="preserve"> </w:t>
      </w:r>
    </w:p>
    <w:p w:rsidR="00B878A7" w:rsidRDefault="00B878A7" w:rsidP="00B878A7">
      <w:pPr>
        <w:tabs>
          <w:tab w:val="left" w:pos="720"/>
        </w:tabs>
        <w:spacing w:after="0" w:line="240" w:lineRule="auto"/>
        <w:jc w:val="both"/>
        <w:rPr>
          <w:rFonts w:ascii="Times New Roman" w:hAnsi="Times New Roman"/>
        </w:rPr>
      </w:pPr>
      <w:r>
        <w:rPr>
          <w:rFonts w:ascii="Times New Roman" w:hAnsi="Times New Roman"/>
        </w:rPr>
        <w:t>2</w:t>
      </w:r>
      <w:r w:rsidRPr="00E103E2">
        <w:rPr>
          <w:rFonts w:ascii="Times New Roman" w:hAnsi="Times New Roman"/>
        </w:rPr>
        <w:t>.</w:t>
      </w:r>
      <w:r>
        <w:rPr>
          <w:rFonts w:ascii="Times New Roman" w:hAnsi="Times New Roman"/>
        </w:rPr>
        <w:t>4</w:t>
      </w:r>
      <w:r w:rsidRPr="00E103E2">
        <w:rPr>
          <w:rFonts w:ascii="Times New Roman" w:hAnsi="Times New Roman"/>
        </w:rPr>
        <w:t xml:space="preserve">. </w:t>
      </w:r>
      <w:r>
        <w:rPr>
          <w:rFonts w:ascii="Times New Roman" w:hAnsi="Times New Roman"/>
        </w:rPr>
        <w:t>Товар при поставці повинен мати надійне пакування</w:t>
      </w:r>
      <w:proofErr w:type="gramStart"/>
      <w:r>
        <w:rPr>
          <w:rFonts w:ascii="Times New Roman" w:hAnsi="Times New Roman"/>
        </w:rPr>
        <w:t xml:space="preserve"> .</w:t>
      </w:r>
      <w:proofErr w:type="gramEnd"/>
      <w:r>
        <w:rPr>
          <w:rFonts w:ascii="Times New Roman" w:hAnsi="Times New Roman"/>
        </w:rPr>
        <w:t xml:space="preserve"> </w:t>
      </w:r>
      <w:r w:rsidRPr="00721FCF">
        <w:rPr>
          <w:rFonts w:ascii="Times New Roman" w:eastAsia="Tahoma" w:hAnsi="Times New Roman" w:cs="Times New Roman"/>
          <w:sz w:val="24"/>
          <w:szCs w:val="24"/>
        </w:rPr>
        <w:t>Упаковка повинна бути цілісною, яка відповідає характеру товару</w:t>
      </w:r>
      <w:r>
        <w:rPr>
          <w:rFonts w:ascii="Times New Roman" w:eastAsia="Tahoma" w:hAnsi="Times New Roman" w:cs="Times New Roman"/>
          <w:sz w:val="24"/>
          <w:szCs w:val="24"/>
        </w:rPr>
        <w:t>,</w:t>
      </w:r>
      <w:r w:rsidRPr="00721FCF">
        <w:rPr>
          <w:rFonts w:ascii="Times New Roman" w:eastAsia="Tahoma" w:hAnsi="Times New Roman" w:cs="Times New Roman"/>
          <w:sz w:val="24"/>
          <w:szCs w:val="24"/>
        </w:rPr>
        <w:t xml:space="preserve"> зберігаючи якість товару під час перевезення</w:t>
      </w:r>
      <w:r>
        <w:rPr>
          <w:rFonts w:ascii="Times New Roman" w:eastAsia="Tahoma" w:hAnsi="Times New Roman" w:cs="Times New Roman"/>
          <w:sz w:val="24"/>
          <w:szCs w:val="24"/>
        </w:rPr>
        <w:t xml:space="preserve">. </w:t>
      </w:r>
      <w:r w:rsidRPr="00721FCF">
        <w:rPr>
          <w:rFonts w:ascii="Times New Roman" w:eastAsia="Tahoma" w:hAnsi="Times New Roman" w:cs="Times New Roman"/>
          <w:sz w:val="24"/>
          <w:szCs w:val="24"/>
        </w:rPr>
        <w:t xml:space="preserve"> Вимоги до пакування та маркування Товару: Тара та упаковка повинна відповідати вимогам встановленим до даного виду товару і захищати його від пошкоджень або псування </w:t>
      </w:r>
      <w:proofErr w:type="gramStart"/>
      <w:r w:rsidRPr="00721FCF">
        <w:rPr>
          <w:rFonts w:ascii="Times New Roman" w:eastAsia="Tahoma" w:hAnsi="Times New Roman" w:cs="Times New Roman"/>
          <w:sz w:val="24"/>
          <w:szCs w:val="24"/>
        </w:rPr>
        <w:t>п</w:t>
      </w:r>
      <w:proofErr w:type="gramEnd"/>
      <w:r w:rsidRPr="00721FCF">
        <w:rPr>
          <w:rFonts w:ascii="Times New Roman" w:eastAsia="Tahoma" w:hAnsi="Times New Roman" w:cs="Times New Roman"/>
          <w:sz w:val="24"/>
          <w:szCs w:val="24"/>
        </w:rPr>
        <w:t xml:space="preserve">ід час перевезення (доставки). </w:t>
      </w:r>
      <w:r>
        <w:rPr>
          <w:rFonts w:ascii="Times New Roman" w:eastAsia="Tahoma" w:hAnsi="Times New Roman" w:cs="Times New Roman"/>
          <w:sz w:val="24"/>
          <w:szCs w:val="24"/>
        </w:rPr>
        <w:t xml:space="preserve"> </w:t>
      </w:r>
      <w:r w:rsidRPr="00721FCF">
        <w:rPr>
          <w:rFonts w:ascii="Times New Roman" w:eastAsia="Tahoma" w:hAnsi="Times New Roman" w:cs="Times New Roman"/>
          <w:sz w:val="24"/>
          <w:szCs w:val="24"/>
        </w:rPr>
        <w:t>У разі поставки неякісного товару</w:t>
      </w:r>
      <w:r>
        <w:rPr>
          <w:rFonts w:ascii="Times New Roman" w:eastAsia="Tahoma" w:hAnsi="Times New Roman" w:cs="Times New Roman"/>
          <w:sz w:val="24"/>
          <w:szCs w:val="24"/>
        </w:rPr>
        <w:t xml:space="preserve"> або товару з дефектами</w:t>
      </w:r>
      <w:r w:rsidRPr="00721FCF">
        <w:rPr>
          <w:rFonts w:ascii="Times New Roman" w:eastAsia="Tahoma" w:hAnsi="Times New Roman" w:cs="Times New Roman"/>
          <w:sz w:val="24"/>
          <w:szCs w:val="24"/>
        </w:rPr>
        <w:t xml:space="preserve"> замовник буде вживати заходи, передбачені чинним законодавством </w:t>
      </w:r>
      <w:proofErr w:type="gramStart"/>
      <w:r w:rsidRPr="00721FCF">
        <w:rPr>
          <w:rFonts w:ascii="Times New Roman" w:eastAsia="Tahoma" w:hAnsi="Times New Roman" w:cs="Times New Roman"/>
          <w:sz w:val="24"/>
          <w:szCs w:val="24"/>
        </w:rPr>
        <w:t>в</w:t>
      </w:r>
      <w:proofErr w:type="gramEnd"/>
      <w:r w:rsidRPr="00721FCF">
        <w:rPr>
          <w:rFonts w:ascii="Times New Roman" w:eastAsia="Tahoma" w:hAnsi="Times New Roman" w:cs="Times New Roman"/>
          <w:sz w:val="24"/>
          <w:szCs w:val="24"/>
        </w:rPr>
        <w:t xml:space="preserve"> сфері регулювання господарських відносин</w:t>
      </w:r>
      <w:r>
        <w:rPr>
          <w:rFonts w:ascii="Times New Roman" w:eastAsia="Tahoma" w:hAnsi="Times New Roman" w:cs="Times New Roman"/>
          <w:sz w:val="24"/>
          <w:szCs w:val="24"/>
        </w:rPr>
        <w:t>.</w:t>
      </w:r>
      <w:r w:rsidRPr="00BC58BB">
        <w:rPr>
          <w:rFonts w:ascii="Times New Roman" w:hAnsi="Times New Roman"/>
        </w:rPr>
        <w:t xml:space="preserve"> </w:t>
      </w:r>
      <w:r>
        <w:rPr>
          <w:rFonts w:ascii="Times New Roman" w:hAnsi="Times New Roman"/>
        </w:rPr>
        <w:t xml:space="preserve"> </w:t>
      </w:r>
    </w:p>
    <w:p w:rsidR="00B878A7" w:rsidRPr="00B94597" w:rsidRDefault="00B878A7" w:rsidP="00B878A7">
      <w:pPr>
        <w:spacing w:after="0"/>
        <w:jc w:val="both"/>
        <w:rPr>
          <w:rFonts w:ascii="Times New Roman" w:hAnsi="Times New Roman"/>
        </w:rPr>
      </w:pPr>
      <w:r>
        <w:rPr>
          <w:rFonts w:ascii="Times New Roman" w:hAnsi="Times New Roman"/>
        </w:rPr>
        <w:t>2</w:t>
      </w:r>
      <w:r w:rsidRPr="00E103E2">
        <w:rPr>
          <w:rFonts w:ascii="Times New Roman" w:hAnsi="Times New Roman"/>
        </w:rPr>
        <w:t>.</w:t>
      </w:r>
      <w:r>
        <w:rPr>
          <w:rFonts w:ascii="Times New Roman" w:hAnsi="Times New Roman"/>
        </w:rPr>
        <w:t>5</w:t>
      </w:r>
      <w:r w:rsidRPr="00E103E2">
        <w:rPr>
          <w:rFonts w:ascii="Times New Roman" w:hAnsi="Times New Roman"/>
        </w:rPr>
        <w:t xml:space="preserve">. Транспортні послуги та інші витрати (пакування, тощо) повинні здійснюватися за рахунок </w:t>
      </w:r>
      <w:r>
        <w:rPr>
          <w:rFonts w:ascii="Times New Roman" w:hAnsi="Times New Roman"/>
        </w:rPr>
        <w:t xml:space="preserve">Учасника. </w:t>
      </w:r>
    </w:p>
    <w:p w:rsidR="00B878A7" w:rsidRPr="00B94597" w:rsidRDefault="00B878A7" w:rsidP="00B878A7">
      <w:pPr>
        <w:spacing w:after="0"/>
        <w:ind w:firstLine="708"/>
        <w:jc w:val="both"/>
        <w:rPr>
          <w:rFonts w:ascii="Times New Roman" w:hAnsi="Times New Roman"/>
        </w:rPr>
      </w:pPr>
      <w:r w:rsidRPr="00B94597">
        <w:rPr>
          <w:rFonts w:ascii="Times New Roman" w:hAnsi="Times New Roman"/>
          <w:b/>
        </w:rPr>
        <w:t>3.</w:t>
      </w:r>
      <w:r>
        <w:rPr>
          <w:rFonts w:ascii="Times New Roman" w:hAnsi="Times New Roman"/>
          <w:b/>
        </w:rPr>
        <w:t xml:space="preserve"> </w:t>
      </w:r>
      <w:r>
        <w:rPr>
          <w:rFonts w:ascii="Times New Roman" w:hAnsi="Times New Roman"/>
        </w:rPr>
        <w:t>Найменування товару та перелік складових комплекті</w:t>
      </w:r>
      <w:proofErr w:type="gramStart"/>
      <w:r>
        <w:rPr>
          <w:rFonts w:ascii="Times New Roman" w:hAnsi="Times New Roman"/>
        </w:rPr>
        <w:t>в</w:t>
      </w:r>
      <w:proofErr w:type="gramEnd"/>
      <w:r>
        <w:rPr>
          <w:rFonts w:ascii="Times New Roman" w:hAnsi="Times New Roman"/>
        </w:rPr>
        <w:t>.</w:t>
      </w:r>
    </w:p>
    <w:p w:rsidR="00B878A7" w:rsidRPr="00B90B72" w:rsidRDefault="00B878A7" w:rsidP="00B878A7">
      <w:pPr>
        <w:spacing w:after="0"/>
        <w:jc w:val="both"/>
        <w:rPr>
          <w:rFonts w:ascii="Times New Roman" w:hAnsi="Times New Roman"/>
        </w:rPr>
      </w:pPr>
    </w:p>
    <w:tbl>
      <w:tblPr>
        <w:tblW w:w="989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0"/>
        <w:gridCol w:w="2314"/>
        <w:gridCol w:w="4493"/>
        <w:gridCol w:w="1276"/>
        <w:gridCol w:w="991"/>
      </w:tblGrid>
      <w:tr w:rsidR="00B878A7" w:rsidRPr="00906CDB" w:rsidTr="001D055B">
        <w:trPr>
          <w:trHeight w:val="645"/>
        </w:trPr>
        <w:tc>
          <w:tcPr>
            <w:tcW w:w="820" w:type="dxa"/>
            <w:shd w:val="clear" w:color="auto" w:fill="auto"/>
            <w:noWrap/>
            <w:vAlign w:val="center"/>
            <w:hideMark/>
          </w:tcPr>
          <w:p w:rsidR="00B878A7" w:rsidRPr="00906CDB" w:rsidRDefault="00B878A7" w:rsidP="001D055B">
            <w:pPr>
              <w:spacing w:after="0" w:line="240" w:lineRule="auto"/>
              <w:jc w:val="center"/>
              <w:rPr>
                <w:rFonts w:ascii="Times New Roman" w:hAnsi="Times New Roman" w:cs="Times New Roman"/>
              </w:rPr>
            </w:pPr>
            <w:r w:rsidRPr="00906CDB">
              <w:rPr>
                <w:rFonts w:ascii="Times New Roman" w:hAnsi="Times New Roman" w:cs="Times New Roman"/>
              </w:rPr>
              <w:t xml:space="preserve">№ </w:t>
            </w:r>
            <w:proofErr w:type="gramStart"/>
            <w:r w:rsidRPr="00906CDB">
              <w:rPr>
                <w:rFonts w:ascii="Times New Roman" w:hAnsi="Times New Roman" w:cs="Times New Roman"/>
              </w:rPr>
              <w:t>п</w:t>
            </w:r>
            <w:proofErr w:type="gramEnd"/>
            <w:r w:rsidRPr="00906CDB">
              <w:rPr>
                <w:rFonts w:ascii="Times New Roman" w:hAnsi="Times New Roman" w:cs="Times New Roman"/>
              </w:rPr>
              <w:t>/п</w:t>
            </w:r>
          </w:p>
        </w:tc>
        <w:tc>
          <w:tcPr>
            <w:tcW w:w="2314" w:type="dxa"/>
            <w:shd w:val="clear" w:color="auto" w:fill="auto"/>
            <w:vAlign w:val="center"/>
            <w:hideMark/>
          </w:tcPr>
          <w:p w:rsidR="00B878A7" w:rsidRPr="00906CDB" w:rsidRDefault="00B878A7" w:rsidP="001D055B">
            <w:pPr>
              <w:spacing w:after="0" w:line="240" w:lineRule="auto"/>
              <w:jc w:val="center"/>
              <w:rPr>
                <w:rFonts w:ascii="Times New Roman" w:hAnsi="Times New Roman" w:cs="Times New Roman"/>
              </w:rPr>
            </w:pPr>
            <w:r w:rsidRPr="00906CDB">
              <w:rPr>
                <w:rFonts w:ascii="Times New Roman" w:hAnsi="Times New Roman" w:cs="Times New Roman"/>
              </w:rPr>
              <w:t>Найменування товару</w:t>
            </w:r>
          </w:p>
        </w:tc>
        <w:tc>
          <w:tcPr>
            <w:tcW w:w="4493" w:type="dxa"/>
            <w:shd w:val="clear" w:color="auto" w:fill="auto"/>
            <w:noWrap/>
            <w:vAlign w:val="center"/>
            <w:hideMark/>
          </w:tcPr>
          <w:p w:rsidR="00B878A7" w:rsidRPr="00906CDB" w:rsidRDefault="00B878A7" w:rsidP="001D055B">
            <w:pPr>
              <w:spacing w:after="0" w:line="240" w:lineRule="auto"/>
              <w:jc w:val="center"/>
              <w:rPr>
                <w:rFonts w:ascii="Times New Roman" w:hAnsi="Times New Roman" w:cs="Times New Roman"/>
              </w:rPr>
            </w:pPr>
            <w:r w:rsidRPr="00906CDB">
              <w:rPr>
                <w:rFonts w:ascii="Times New Roman" w:hAnsi="Times New Roman" w:cs="Times New Roman"/>
              </w:rPr>
              <w:t>Перелік складових комплекту</w:t>
            </w:r>
          </w:p>
        </w:tc>
        <w:tc>
          <w:tcPr>
            <w:tcW w:w="1276" w:type="dxa"/>
            <w:shd w:val="clear" w:color="auto" w:fill="auto"/>
            <w:vAlign w:val="center"/>
            <w:hideMark/>
          </w:tcPr>
          <w:p w:rsidR="00B878A7" w:rsidRPr="00906CDB" w:rsidRDefault="00B878A7" w:rsidP="001D055B">
            <w:pPr>
              <w:spacing w:after="0" w:line="240" w:lineRule="auto"/>
              <w:jc w:val="center"/>
              <w:rPr>
                <w:rFonts w:ascii="Times New Roman" w:hAnsi="Times New Roman" w:cs="Times New Roman"/>
              </w:rPr>
            </w:pPr>
            <w:r w:rsidRPr="00906CDB">
              <w:rPr>
                <w:rFonts w:ascii="Times New Roman" w:hAnsi="Times New Roman" w:cs="Times New Roman"/>
              </w:rPr>
              <w:t>Од</w:t>
            </w:r>
            <w:proofErr w:type="gramStart"/>
            <w:r w:rsidRPr="00906CDB">
              <w:rPr>
                <w:rFonts w:ascii="Times New Roman" w:hAnsi="Times New Roman" w:cs="Times New Roman"/>
              </w:rPr>
              <w:t>.в</w:t>
            </w:r>
            <w:proofErr w:type="gramEnd"/>
            <w:r w:rsidRPr="00906CDB">
              <w:rPr>
                <w:rFonts w:ascii="Times New Roman" w:hAnsi="Times New Roman" w:cs="Times New Roman"/>
              </w:rPr>
              <w:t>иміру</w:t>
            </w:r>
          </w:p>
        </w:tc>
        <w:tc>
          <w:tcPr>
            <w:tcW w:w="991" w:type="dxa"/>
            <w:shd w:val="clear" w:color="auto" w:fill="auto"/>
            <w:vAlign w:val="center"/>
            <w:hideMark/>
          </w:tcPr>
          <w:p w:rsidR="00B878A7" w:rsidRPr="00906CDB" w:rsidRDefault="00B878A7" w:rsidP="001D055B">
            <w:pPr>
              <w:spacing w:after="0" w:line="240" w:lineRule="auto"/>
              <w:jc w:val="center"/>
              <w:rPr>
                <w:rFonts w:ascii="Times New Roman" w:hAnsi="Times New Roman" w:cs="Times New Roman"/>
              </w:rPr>
            </w:pPr>
            <w:r w:rsidRPr="00906CDB">
              <w:rPr>
                <w:rFonts w:ascii="Times New Roman" w:hAnsi="Times New Roman" w:cs="Times New Roman"/>
              </w:rPr>
              <w:t>Кількість</w:t>
            </w:r>
          </w:p>
        </w:tc>
      </w:tr>
      <w:tr w:rsidR="00B878A7" w:rsidRPr="00906CDB" w:rsidTr="001D055B">
        <w:trPr>
          <w:trHeight w:val="547"/>
        </w:trPr>
        <w:tc>
          <w:tcPr>
            <w:tcW w:w="820" w:type="dxa"/>
            <w:shd w:val="clear" w:color="auto" w:fill="auto"/>
            <w:noWrap/>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1</w:t>
            </w:r>
          </w:p>
        </w:tc>
        <w:tc>
          <w:tcPr>
            <w:tcW w:w="2314"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b/>
              </w:rPr>
              <w:t xml:space="preserve">Комплект навчальних засобів № 1 для ліцею імені Героїв 68-го батальйону   Перечинської міської </w:t>
            </w:r>
            <w:proofErr w:type="gramStart"/>
            <w:r w:rsidRPr="00906CDB">
              <w:rPr>
                <w:rFonts w:ascii="Times New Roman" w:hAnsi="Times New Roman" w:cs="Times New Roman"/>
                <w:b/>
              </w:rPr>
              <w:t>ради</w:t>
            </w:r>
            <w:proofErr w:type="gramEnd"/>
            <w:r w:rsidRPr="00906CDB">
              <w:rPr>
                <w:rFonts w:ascii="Times New Roman" w:hAnsi="Times New Roman" w:cs="Times New Roman"/>
                <w:b/>
              </w:rPr>
              <w:t xml:space="preserve"> </w:t>
            </w:r>
          </w:p>
        </w:tc>
        <w:tc>
          <w:tcPr>
            <w:tcW w:w="4493"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 xml:space="preserve">Цифровий мікроскоп </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Набі</w:t>
            </w:r>
            <w:proofErr w:type="gramStart"/>
            <w:r w:rsidRPr="00906CDB">
              <w:rPr>
                <w:rFonts w:ascii="Times New Roman" w:hAnsi="Times New Roman" w:cs="Times New Roman"/>
              </w:rPr>
              <w:t>р</w:t>
            </w:r>
            <w:proofErr w:type="gramEnd"/>
            <w:r w:rsidRPr="00906CDB">
              <w:rPr>
                <w:rFonts w:ascii="Times New Roman" w:hAnsi="Times New Roman" w:cs="Times New Roman"/>
              </w:rPr>
              <w:t xml:space="preserve"> мікропрепаратів «Ботаніка» </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Скельця предметні (50 штук)</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 xml:space="preserve">Скельця покривні (100 </w:t>
            </w:r>
            <w:proofErr w:type="gramStart"/>
            <w:r w:rsidRPr="00906CDB">
              <w:rPr>
                <w:rFonts w:ascii="Times New Roman" w:hAnsi="Times New Roman" w:cs="Times New Roman"/>
              </w:rPr>
              <w:t>шт</w:t>
            </w:r>
            <w:proofErr w:type="gramEnd"/>
            <w:r w:rsidRPr="00906CDB">
              <w:rPr>
                <w:rFonts w:ascii="Times New Roman" w:hAnsi="Times New Roman" w:cs="Times New Roman"/>
              </w:rPr>
              <w:t>)</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Колекція «типи грунті</w:t>
            </w:r>
            <w:proofErr w:type="gramStart"/>
            <w:r w:rsidRPr="00906CDB">
              <w:rPr>
                <w:rFonts w:ascii="Times New Roman" w:hAnsi="Times New Roman" w:cs="Times New Roman"/>
              </w:rPr>
              <w:t>в</w:t>
            </w:r>
            <w:proofErr w:type="gramEnd"/>
            <w:r w:rsidRPr="00906CDB">
              <w:rPr>
                <w:rFonts w:ascii="Times New Roman" w:hAnsi="Times New Roman" w:cs="Times New Roman"/>
              </w:rPr>
              <w:t>» (географія)</w:t>
            </w:r>
          </w:p>
        </w:tc>
        <w:tc>
          <w:tcPr>
            <w:tcW w:w="1276"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комплект</w:t>
            </w:r>
          </w:p>
        </w:tc>
        <w:tc>
          <w:tcPr>
            <w:tcW w:w="991"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1</w:t>
            </w:r>
          </w:p>
        </w:tc>
      </w:tr>
      <w:tr w:rsidR="00B878A7" w:rsidRPr="00906CDB" w:rsidTr="001D055B">
        <w:trPr>
          <w:trHeight w:val="544"/>
        </w:trPr>
        <w:tc>
          <w:tcPr>
            <w:tcW w:w="820" w:type="dxa"/>
            <w:shd w:val="clear" w:color="auto" w:fill="auto"/>
            <w:noWrap/>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2</w:t>
            </w:r>
          </w:p>
        </w:tc>
        <w:tc>
          <w:tcPr>
            <w:tcW w:w="2314"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b/>
              </w:rPr>
              <w:t xml:space="preserve">Комплект навчальних засобів № 2 для ліцею імені Героїв 68-го батальйону   Перечинської міської </w:t>
            </w:r>
            <w:proofErr w:type="gramStart"/>
            <w:r w:rsidRPr="00906CDB">
              <w:rPr>
                <w:rFonts w:ascii="Times New Roman" w:hAnsi="Times New Roman" w:cs="Times New Roman"/>
                <w:b/>
              </w:rPr>
              <w:t>ради</w:t>
            </w:r>
            <w:proofErr w:type="gramEnd"/>
            <w:r w:rsidRPr="00906CDB">
              <w:rPr>
                <w:rFonts w:ascii="Times New Roman" w:hAnsi="Times New Roman" w:cs="Times New Roman"/>
                <w:b/>
              </w:rPr>
              <w:t xml:space="preserve"> </w:t>
            </w:r>
          </w:p>
        </w:tc>
        <w:tc>
          <w:tcPr>
            <w:tcW w:w="4493"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Цифровий мікроскоп</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Скельця предметні (50 штук)</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 xml:space="preserve">Скельця покривні (100 </w:t>
            </w:r>
            <w:proofErr w:type="gramStart"/>
            <w:r w:rsidRPr="00906CDB">
              <w:rPr>
                <w:rFonts w:ascii="Times New Roman" w:hAnsi="Times New Roman" w:cs="Times New Roman"/>
              </w:rPr>
              <w:t>шт</w:t>
            </w:r>
            <w:proofErr w:type="gramEnd"/>
            <w:r w:rsidRPr="00906CDB">
              <w:rPr>
                <w:rFonts w:ascii="Times New Roman" w:hAnsi="Times New Roman" w:cs="Times New Roman"/>
              </w:rPr>
              <w:t>)</w:t>
            </w:r>
          </w:p>
          <w:p w:rsidR="00B878A7" w:rsidRPr="00906CDB" w:rsidRDefault="00B878A7" w:rsidP="001D055B">
            <w:pPr>
              <w:spacing w:after="0" w:line="240" w:lineRule="auto"/>
            </w:pPr>
            <w:hyperlink r:id="rId6" w:history="1">
              <w:r w:rsidRPr="00906CDB">
                <w:rPr>
                  <w:rFonts w:ascii="Times New Roman" w:eastAsia="Times New Roman" w:hAnsi="Times New Roman" w:cs="Times New Roman"/>
                  <w:sz w:val="24"/>
                  <w:szCs w:val="24"/>
                </w:rPr>
                <w:t>Набі</w:t>
              </w:r>
              <w:proofErr w:type="gramStart"/>
              <w:r w:rsidRPr="00906CDB">
                <w:rPr>
                  <w:rFonts w:ascii="Times New Roman" w:eastAsia="Times New Roman" w:hAnsi="Times New Roman" w:cs="Times New Roman"/>
                  <w:sz w:val="24"/>
                  <w:szCs w:val="24"/>
                </w:rPr>
                <w:t>р</w:t>
              </w:r>
              <w:proofErr w:type="gramEnd"/>
              <w:r w:rsidRPr="00906CDB">
                <w:rPr>
                  <w:rFonts w:ascii="Times New Roman" w:eastAsia="Times New Roman" w:hAnsi="Times New Roman" w:cs="Times New Roman"/>
                  <w:sz w:val="24"/>
                  <w:szCs w:val="24"/>
                </w:rPr>
                <w:t xml:space="preserve"> моделей для лабораторних робіт з стереометрії</w:t>
              </w:r>
            </w:hyperlink>
          </w:p>
          <w:p w:rsidR="00B878A7" w:rsidRPr="00906CDB" w:rsidRDefault="00B878A7" w:rsidP="001D055B">
            <w:pPr>
              <w:spacing w:after="0" w:line="240" w:lineRule="auto"/>
            </w:pPr>
            <w:r w:rsidRPr="00906CDB">
              <w:t>Тригонометричний круг</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 xml:space="preserve">Модель теореми </w:t>
            </w:r>
            <w:proofErr w:type="gramStart"/>
            <w:r w:rsidRPr="00906CDB">
              <w:rPr>
                <w:rFonts w:ascii="Times New Roman" w:hAnsi="Times New Roman" w:cs="Times New Roman"/>
              </w:rPr>
              <w:t>П</w:t>
            </w:r>
            <w:proofErr w:type="gramEnd"/>
            <w:r w:rsidRPr="00906CDB">
              <w:rPr>
                <w:rFonts w:ascii="Times New Roman" w:hAnsi="Times New Roman" w:cs="Times New Roman"/>
              </w:rPr>
              <w:t>іфагора</w:t>
            </w:r>
          </w:p>
          <w:p w:rsidR="00B878A7" w:rsidRPr="00906CDB" w:rsidRDefault="00B878A7" w:rsidP="001D055B">
            <w:pPr>
              <w:spacing w:after="0" w:line="240" w:lineRule="auto"/>
              <w:rPr>
                <w:rFonts w:ascii="Times New Roman" w:hAnsi="Times New Roman" w:cs="Times New Roman"/>
              </w:rPr>
            </w:pPr>
          </w:p>
        </w:tc>
        <w:tc>
          <w:tcPr>
            <w:tcW w:w="1276"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комплект</w:t>
            </w:r>
          </w:p>
        </w:tc>
        <w:tc>
          <w:tcPr>
            <w:tcW w:w="991"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1</w:t>
            </w:r>
          </w:p>
        </w:tc>
      </w:tr>
      <w:tr w:rsidR="00B878A7" w:rsidRPr="00906CDB" w:rsidTr="001D055B">
        <w:trPr>
          <w:trHeight w:val="1969"/>
        </w:trPr>
        <w:tc>
          <w:tcPr>
            <w:tcW w:w="820" w:type="dxa"/>
            <w:shd w:val="clear" w:color="auto" w:fill="auto"/>
            <w:noWrap/>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3</w:t>
            </w:r>
          </w:p>
          <w:p w:rsidR="00B878A7" w:rsidRPr="00906CDB" w:rsidRDefault="00B878A7" w:rsidP="001D055B">
            <w:pPr>
              <w:spacing w:after="0" w:line="240" w:lineRule="auto"/>
              <w:rPr>
                <w:rFonts w:ascii="Times New Roman" w:hAnsi="Times New Roman" w:cs="Times New Roman"/>
              </w:rPr>
            </w:pPr>
          </w:p>
        </w:tc>
        <w:tc>
          <w:tcPr>
            <w:tcW w:w="2314"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b/>
              </w:rPr>
              <w:t xml:space="preserve">Комплект навчальних засобів № 3 для ліцею імені Героїв 68-го батальйону   Перечинської міської </w:t>
            </w:r>
            <w:proofErr w:type="gramStart"/>
            <w:r w:rsidRPr="00906CDB">
              <w:rPr>
                <w:rFonts w:ascii="Times New Roman" w:hAnsi="Times New Roman" w:cs="Times New Roman"/>
                <w:b/>
              </w:rPr>
              <w:t>ради</w:t>
            </w:r>
            <w:proofErr w:type="gramEnd"/>
            <w:r w:rsidRPr="00906CDB">
              <w:rPr>
                <w:rFonts w:ascii="Times New Roman" w:hAnsi="Times New Roman" w:cs="Times New Roman"/>
                <w:b/>
              </w:rPr>
              <w:t xml:space="preserve"> </w:t>
            </w:r>
          </w:p>
        </w:tc>
        <w:tc>
          <w:tcPr>
            <w:tcW w:w="4493"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 xml:space="preserve">Цифровий мікроскоп </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Модель-аплікація «Числова пряма»</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Гігрометр психометричний</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Україна</w:t>
            </w:r>
            <w:proofErr w:type="gramStart"/>
            <w:r w:rsidRPr="00906CDB">
              <w:rPr>
                <w:rFonts w:ascii="Times New Roman" w:hAnsi="Times New Roman" w:cs="Times New Roman"/>
              </w:rPr>
              <w:t xml:space="preserve"> .</w:t>
            </w:r>
            <w:proofErr w:type="gramEnd"/>
            <w:r w:rsidRPr="00906CDB">
              <w:rPr>
                <w:rFonts w:ascii="Times New Roman" w:hAnsi="Times New Roman" w:cs="Times New Roman"/>
              </w:rPr>
              <w:t xml:space="preserve"> Економічна карта  м-б 1:1000000 на  планках</w:t>
            </w:r>
          </w:p>
        </w:tc>
        <w:tc>
          <w:tcPr>
            <w:tcW w:w="1276"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комплект</w:t>
            </w:r>
          </w:p>
        </w:tc>
        <w:tc>
          <w:tcPr>
            <w:tcW w:w="991"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1</w:t>
            </w:r>
          </w:p>
        </w:tc>
      </w:tr>
      <w:tr w:rsidR="00B878A7" w:rsidRPr="00906CDB" w:rsidTr="001D055B">
        <w:trPr>
          <w:trHeight w:val="1969"/>
        </w:trPr>
        <w:tc>
          <w:tcPr>
            <w:tcW w:w="820" w:type="dxa"/>
            <w:shd w:val="clear" w:color="auto" w:fill="auto"/>
            <w:noWrap/>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4</w:t>
            </w:r>
          </w:p>
        </w:tc>
        <w:tc>
          <w:tcPr>
            <w:tcW w:w="2314"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b/>
              </w:rPr>
              <w:t xml:space="preserve">Комплект навчальних засобів № 4 для ліцею імені Героїв 68-го батальйону   Перечинської міської </w:t>
            </w:r>
            <w:proofErr w:type="gramStart"/>
            <w:r w:rsidRPr="00906CDB">
              <w:rPr>
                <w:rFonts w:ascii="Times New Roman" w:hAnsi="Times New Roman" w:cs="Times New Roman"/>
                <w:b/>
              </w:rPr>
              <w:t>ради</w:t>
            </w:r>
            <w:proofErr w:type="gramEnd"/>
            <w:r w:rsidRPr="00906CDB">
              <w:rPr>
                <w:rFonts w:ascii="Times New Roman" w:hAnsi="Times New Roman" w:cs="Times New Roman"/>
                <w:b/>
              </w:rPr>
              <w:t xml:space="preserve"> </w:t>
            </w:r>
          </w:p>
        </w:tc>
        <w:tc>
          <w:tcPr>
            <w:tcW w:w="4493"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 xml:space="preserve">Цифровий мікроскоп </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Країни Європи. Економічна карта</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Україна. Господарство</w:t>
            </w:r>
          </w:p>
        </w:tc>
        <w:tc>
          <w:tcPr>
            <w:tcW w:w="1276"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комплект</w:t>
            </w:r>
          </w:p>
        </w:tc>
        <w:tc>
          <w:tcPr>
            <w:tcW w:w="991"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1</w:t>
            </w:r>
          </w:p>
        </w:tc>
      </w:tr>
      <w:tr w:rsidR="00B878A7" w:rsidRPr="00906CDB" w:rsidTr="001D055B">
        <w:trPr>
          <w:trHeight w:val="1969"/>
        </w:trPr>
        <w:tc>
          <w:tcPr>
            <w:tcW w:w="820" w:type="dxa"/>
            <w:shd w:val="clear" w:color="auto" w:fill="auto"/>
            <w:noWrap/>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lastRenderedPageBreak/>
              <w:t>5</w:t>
            </w:r>
          </w:p>
        </w:tc>
        <w:tc>
          <w:tcPr>
            <w:tcW w:w="2314"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b/>
              </w:rPr>
              <w:t xml:space="preserve">Комплект навчальних засобів № 5 для ліцею імені Героїв 68-го батальйону   Перечинської міської </w:t>
            </w:r>
            <w:proofErr w:type="gramStart"/>
            <w:r w:rsidRPr="00906CDB">
              <w:rPr>
                <w:rFonts w:ascii="Times New Roman" w:hAnsi="Times New Roman" w:cs="Times New Roman"/>
                <w:b/>
              </w:rPr>
              <w:t>ради</w:t>
            </w:r>
            <w:proofErr w:type="gramEnd"/>
            <w:r w:rsidRPr="00906CDB">
              <w:rPr>
                <w:rFonts w:ascii="Times New Roman" w:hAnsi="Times New Roman" w:cs="Times New Roman"/>
                <w:b/>
              </w:rPr>
              <w:t xml:space="preserve"> </w:t>
            </w:r>
          </w:p>
        </w:tc>
        <w:tc>
          <w:tcPr>
            <w:tcW w:w="4493"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 xml:space="preserve">Цифровий мікроскоп </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Набі</w:t>
            </w:r>
            <w:proofErr w:type="gramStart"/>
            <w:r w:rsidRPr="00906CDB">
              <w:rPr>
                <w:rFonts w:ascii="Times New Roman" w:hAnsi="Times New Roman" w:cs="Times New Roman"/>
              </w:rPr>
              <w:t>р</w:t>
            </w:r>
            <w:proofErr w:type="gramEnd"/>
            <w:r w:rsidRPr="00906CDB">
              <w:rPr>
                <w:rFonts w:ascii="Times New Roman" w:hAnsi="Times New Roman" w:cs="Times New Roman"/>
              </w:rPr>
              <w:t xml:space="preserve"> класних інструментів (математика)</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Набі</w:t>
            </w:r>
            <w:proofErr w:type="gramStart"/>
            <w:r w:rsidRPr="00906CDB">
              <w:rPr>
                <w:rFonts w:ascii="Times New Roman" w:hAnsi="Times New Roman" w:cs="Times New Roman"/>
              </w:rPr>
              <w:t>р</w:t>
            </w:r>
            <w:proofErr w:type="gramEnd"/>
            <w:r w:rsidRPr="00906CDB">
              <w:rPr>
                <w:rFonts w:ascii="Times New Roman" w:hAnsi="Times New Roman" w:cs="Times New Roman"/>
              </w:rPr>
              <w:t xml:space="preserve"> «Частини цілого на крузі» (математика)</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Набі</w:t>
            </w:r>
            <w:proofErr w:type="gramStart"/>
            <w:r w:rsidRPr="00906CDB">
              <w:rPr>
                <w:rFonts w:ascii="Times New Roman" w:hAnsi="Times New Roman" w:cs="Times New Roman"/>
              </w:rPr>
              <w:t>р</w:t>
            </w:r>
            <w:proofErr w:type="gramEnd"/>
            <w:r w:rsidRPr="00906CDB">
              <w:rPr>
                <w:rFonts w:ascii="Times New Roman" w:hAnsi="Times New Roman" w:cs="Times New Roman"/>
              </w:rPr>
              <w:t xml:space="preserve"> геометричних моделей на підставці</w:t>
            </w:r>
          </w:p>
        </w:tc>
        <w:tc>
          <w:tcPr>
            <w:tcW w:w="1276"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комплект</w:t>
            </w:r>
          </w:p>
        </w:tc>
        <w:tc>
          <w:tcPr>
            <w:tcW w:w="991"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1</w:t>
            </w:r>
          </w:p>
        </w:tc>
      </w:tr>
      <w:tr w:rsidR="00B878A7" w:rsidRPr="00906CDB" w:rsidTr="001D055B">
        <w:trPr>
          <w:trHeight w:val="1969"/>
        </w:trPr>
        <w:tc>
          <w:tcPr>
            <w:tcW w:w="820" w:type="dxa"/>
            <w:shd w:val="clear" w:color="auto" w:fill="auto"/>
            <w:noWrap/>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6</w:t>
            </w:r>
          </w:p>
        </w:tc>
        <w:tc>
          <w:tcPr>
            <w:tcW w:w="2314"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b/>
              </w:rPr>
              <w:t xml:space="preserve">Комплект навчальних засобів № 6 для ліцею імені Героїв 68-го батальйону   Перечинської міської </w:t>
            </w:r>
            <w:proofErr w:type="gramStart"/>
            <w:r w:rsidRPr="00906CDB">
              <w:rPr>
                <w:rFonts w:ascii="Times New Roman" w:hAnsi="Times New Roman" w:cs="Times New Roman"/>
                <w:b/>
              </w:rPr>
              <w:t>ради</w:t>
            </w:r>
            <w:proofErr w:type="gramEnd"/>
            <w:r w:rsidRPr="00906CDB">
              <w:rPr>
                <w:rFonts w:ascii="Times New Roman" w:hAnsi="Times New Roman" w:cs="Times New Roman"/>
                <w:b/>
              </w:rPr>
              <w:t xml:space="preserve"> </w:t>
            </w:r>
          </w:p>
        </w:tc>
        <w:tc>
          <w:tcPr>
            <w:tcW w:w="4493"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 xml:space="preserve">Цифровий мікроскоп </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Україна. Тектонічна будова та корисні копалини (на планках)</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Компас шкільний (географія) – 3 штуки</w:t>
            </w:r>
          </w:p>
        </w:tc>
        <w:tc>
          <w:tcPr>
            <w:tcW w:w="1276"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комплект</w:t>
            </w:r>
          </w:p>
        </w:tc>
        <w:tc>
          <w:tcPr>
            <w:tcW w:w="991"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1</w:t>
            </w:r>
          </w:p>
        </w:tc>
      </w:tr>
      <w:tr w:rsidR="00B878A7" w:rsidRPr="00906CDB" w:rsidTr="001D055B">
        <w:trPr>
          <w:trHeight w:val="1969"/>
        </w:trPr>
        <w:tc>
          <w:tcPr>
            <w:tcW w:w="820" w:type="dxa"/>
            <w:shd w:val="clear" w:color="auto" w:fill="auto"/>
            <w:noWrap/>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7</w:t>
            </w:r>
          </w:p>
        </w:tc>
        <w:tc>
          <w:tcPr>
            <w:tcW w:w="2314"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b/>
              </w:rPr>
              <w:t xml:space="preserve">Комплект навчальних засобів № 7 для ліцею імені Героїв 68-го батальйону   Перечинської міської </w:t>
            </w:r>
            <w:proofErr w:type="gramStart"/>
            <w:r w:rsidRPr="00906CDB">
              <w:rPr>
                <w:rFonts w:ascii="Times New Roman" w:hAnsi="Times New Roman" w:cs="Times New Roman"/>
                <w:b/>
              </w:rPr>
              <w:t>ради</w:t>
            </w:r>
            <w:proofErr w:type="gramEnd"/>
            <w:r w:rsidRPr="00906CDB">
              <w:rPr>
                <w:rFonts w:ascii="Times New Roman" w:hAnsi="Times New Roman" w:cs="Times New Roman"/>
                <w:b/>
              </w:rPr>
              <w:t xml:space="preserve"> </w:t>
            </w:r>
          </w:p>
        </w:tc>
        <w:tc>
          <w:tcPr>
            <w:tcW w:w="4493"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 xml:space="preserve">Цифровий мікроскоп </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Набі</w:t>
            </w:r>
            <w:proofErr w:type="gramStart"/>
            <w:r w:rsidRPr="00906CDB">
              <w:rPr>
                <w:rFonts w:ascii="Times New Roman" w:hAnsi="Times New Roman" w:cs="Times New Roman"/>
              </w:rPr>
              <w:t>р</w:t>
            </w:r>
            <w:proofErr w:type="gramEnd"/>
            <w:r w:rsidRPr="00906CDB">
              <w:rPr>
                <w:rFonts w:ascii="Times New Roman" w:hAnsi="Times New Roman" w:cs="Times New Roman"/>
              </w:rPr>
              <w:t xml:space="preserve"> прозорих геометричних фігур з розгорткою</w:t>
            </w:r>
          </w:p>
          <w:p w:rsidR="00B878A7" w:rsidRPr="00906CDB" w:rsidRDefault="00B878A7" w:rsidP="001D055B">
            <w:pPr>
              <w:spacing w:after="0" w:line="240" w:lineRule="auto"/>
              <w:rPr>
                <w:rFonts w:ascii="Times New Roman" w:hAnsi="Times New Roman" w:cs="Times New Roman"/>
                <w:shd w:val="clear" w:color="auto" w:fill="FFFFFF"/>
              </w:rPr>
            </w:pPr>
            <w:proofErr w:type="gramStart"/>
            <w:r w:rsidRPr="00906CDB">
              <w:rPr>
                <w:rFonts w:ascii="Times New Roman" w:hAnsi="Times New Roman" w:cs="Times New Roman"/>
                <w:shd w:val="clear" w:color="auto" w:fill="FFFFFF"/>
              </w:rPr>
              <w:t>Австрал</w:t>
            </w:r>
            <w:proofErr w:type="gramEnd"/>
            <w:r w:rsidRPr="00906CDB">
              <w:rPr>
                <w:rFonts w:ascii="Times New Roman" w:hAnsi="Times New Roman" w:cs="Times New Roman"/>
                <w:shd w:val="clear" w:color="auto" w:fill="FFFFFF"/>
              </w:rPr>
              <w:t xml:space="preserve">ія, Нова Зеландія. Економічна карта </w:t>
            </w:r>
          </w:p>
          <w:p w:rsidR="00B878A7" w:rsidRPr="00906CDB" w:rsidRDefault="00B878A7" w:rsidP="001D055B">
            <w:pPr>
              <w:spacing w:after="0" w:line="240" w:lineRule="auto"/>
              <w:rPr>
                <w:rFonts w:ascii="Times New Roman" w:hAnsi="Times New Roman" w:cs="Times New Roman"/>
                <w:shd w:val="clear" w:color="auto" w:fill="FFFFFF"/>
              </w:rPr>
            </w:pPr>
            <w:r w:rsidRPr="00906CDB">
              <w:rPr>
                <w:rFonts w:ascii="Times New Roman" w:hAnsi="Times New Roman" w:cs="Times New Roman"/>
                <w:shd w:val="clear" w:color="auto" w:fill="FFFFFF"/>
              </w:rPr>
              <w:t>Африка. Економічна карта</w:t>
            </w:r>
          </w:p>
          <w:p w:rsidR="00B878A7" w:rsidRPr="00906CDB" w:rsidRDefault="00B878A7" w:rsidP="001D055B">
            <w:pPr>
              <w:spacing w:after="0" w:line="240" w:lineRule="auto"/>
              <w:rPr>
                <w:rFonts w:ascii="Times New Roman" w:hAnsi="Times New Roman" w:cs="Times New Roman"/>
              </w:rPr>
            </w:pPr>
            <w:proofErr w:type="gramStart"/>
            <w:r w:rsidRPr="00906CDB">
              <w:rPr>
                <w:rFonts w:ascii="Times New Roman" w:hAnsi="Times New Roman" w:cs="Times New Roman"/>
                <w:shd w:val="clear" w:color="auto" w:fill="FFFFFF"/>
              </w:rPr>
              <w:t>П</w:t>
            </w:r>
            <w:proofErr w:type="gramEnd"/>
            <w:r w:rsidRPr="00906CDB">
              <w:rPr>
                <w:rFonts w:ascii="Times New Roman" w:hAnsi="Times New Roman" w:cs="Times New Roman"/>
                <w:shd w:val="clear" w:color="auto" w:fill="FFFFFF"/>
              </w:rPr>
              <w:t>івденна Америка. Економічна карта</w:t>
            </w:r>
          </w:p>
        </w:tc>
        <w:tc>
          <w:tcPr>
            <w:tcW w:w="1276"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комплект</w:t>
            </w:r>
          </w:p>
        </w:tc>
        <w:tc>
          <w:tcPr>
            <w:tcW w:w="991"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1</w:t>
            </w:r>
          </w:p>
        </w:tc>
      </w:tr>
      <w:tr w:rsidR="00B878A7" w:rsidRPr="00906CDB" w:rsidTr="001D055B">
        <w:trPr>
          <w:trHeight w:val="1969"/>
        </w:trPr>
        <w:tc>
          <w:tcPr>
            <w:tcW w:w="820" w:type="dxa"/>
            <w:shd w:val="clear" w:color="auto" w:fill="auto"/>
            <w:noWrap/>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8</w:t>
            </w:r>
          </w:p>
        </w:tc>
        <w:tc>
          <w:tcPr>
            <w:tcW w:w="2314"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b/>
              </w:rPr>
              <w:t xml:space="preserve">Комплект навчальних засобів № 8 для ліцею імені Героїв 68-го батальйону   Перечинської міської </w:t>
            </w:r>
            <w:proofErr w:type="gramStart"/>
            <w:r w:rsidRPr="00906CDB">
              <w:rPr>
                <w:rFonts w:ascii="Times New Roman" w:hAnsi="Times New Roman" w:cs="Times New Roman"/>
                <w:b/>
              </w:rPr>
              <w:t>ради</w:t>
            </w:r>
            <w:proofErr w:type="gramEnd"/>
            <w:r w:rsidRPr="00906CDB">
              <w:rPr>
                <w:rFonts w:ascii="Times New Roman" w:hAnsi="Times New Roman" w:cs="Times New Roman"/>
                <w:b/>
              </w:rPr>
              <w:t xml:space="preserve"> </w:t>
            </w:r>
          </w:p>
        </w:tc>
        <w:tc>
          <w:tcPr>
            <w:tcW w:w="4493"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 xml:space="preserve">Цифровий мікроскоп </w:t>
            </w:r>
          </w:p>
          <w:p w:rsidR="00B878A7" w:rsidRPr="00906CDB" w:rsidRDefault="00B878A7" w:rsidP="001D055B">
            <w:pPr>
              <w:spacing w:after="0" w:line="240" w:lineRule="auto"/>
              <w:rPr>
                <w:rFonts w:ascii="Times New Roman" w:hAnsi="Times New Roman" w:cs="Times New Roman"/>
              </w:rPr>
            </w:pPr>
            <w:proofErr w:type="gramStart"/>
            <w:r w:rsidRPr="00906CDB">
              <w:rPr>
                <w:rFonts w:ascii="Times New Roman" w:hAnsi="Times New Roman" w:cs="Times New Roman"/>
              </w:rPr>
              <w:t>Св</w:t>
            </w:r>
            <w:proofErr w:type="gramEnd"/>
            <w:r w:rsidRPr="00906CDB">
              <w:rPr>
                <w:rFonts w:ascii="Times New Roman" w:hAnsi="Times New Roman" w:cs="Times New Roman"/>
              </w:rPr>
              <w:t xml:space="preserve">іт. Політична карта </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Азія. Політична карта</w:t>
            </w:r>
          </w:p>
        </w:tc>
        <w:tc>
          <w:tcPr>
            <w:tcW w:w="1276"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комплект</w:t>
            </w:r>
          </w:p>
        </w:tc>
        <w:tc>
          <w:tcPr>
            <w:tcW w:w="991"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1</w:t>
            </w:r>
          </w:p>
        </w:tc>
      </w:tr>
      <w:tr w:rsidR="00B878A7" w:rsidRPr="00906CDB" w:rsidTr="001D055B">
        <w:trPr>
          <w:trHeight w:val="1969"/>
        </w:trPr>
        <w:tc>
          <w:tcPr>
            <w:tcW w:w="820" w:type="dxa"/>
            <w:shd w:val="clear" w:color="auto" w:fill="auto"/>
            <w:noWrap/>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9</w:t>
            </w:r>
          </w:p>
        </w:tc>
        <w:tc>
          <w:tcPr>
            <w:tcW w:w="2314" w:type="dxa"/>
            <w:shd w:val="clear" w:color="auto" w:fill="auto"/>
            <w:vAlign w:val="center"/>
            <w:hideMark/>
          </w:tcPr>
          <w:p w:rsidR="00B878A7" w:rsidRPr="00906CDB" w:rsidRDefault="00B878A7" w:rsidP="001D055B">
            <w:pPr>
              <w:spacing w:after="0" w:line="240" w:lineRule="auto"/>
              <w:rPr>
                <w:rFonts w:ascii="Times New Roman" w:hAnsi="Times New Roman" w:cs="Times New Roman"/>
                <w:b/>
              </w:rPr>
            </w:pPr>
            <w:r w:rsidRPr="00906CDB">
              <w:rPr>
                <w:rFonts w:ascii="Times New Roman" w:hAnsi="Times New Roman" w:cs="Times New Roman"/>
                <w:b/>
              </w:rPr>
              <w:t>Комплект навчальних засобів № 1 для</w:t>
            </w:r>
            <w:proofErr w:type="gramStart"/>
            <w:r w:rsidRPr="00906CDB">
              <w:rPr>
                <w:rFonts w:ascii="Times New Roman" w:hAnsi="Times New Roman" w:cs="Times New Roman"/>
                <w:b/>
              </w:rPr>
              <w:t xml:space="preserve"> С</w:t>
            </w:r>
            <w:proofErr w:type="gramEnd"/>
            <w:r w:rsidRPr="00906CDB">
              <w:rPr>
                <w:rFonts w:ascii="Times New Roman" w:hAnsi="Times New Roman" w:cs="Times New Roman"/>
                <w:b/>
              </w:rPr>
              <w:t xml:space="preserve">імерської гімназії, Зарічівської гімназії та Сімерківської гімназії </w:t>
            </w:r>
          </w:p>
          <w:p w:rsidR="00B878A7" w:rsidRPr="00906CDB" w:rsidRDefault="00B878A7" w:rsidP="001D055B">
            <w:pPr>
              <w:spacing w:after="0" w:line="240" w:lineRule="auto"/>
              <w:rPr>
                <w:rFonts w:ascii="Times New Roman" w:hAnsi="Times New Roman" w:cs="Times New Roman"/>
                <w:b/>
              </w:rPr>
            </w:pPr>
          </w:p>
        </w:tc>
        <w:tc>
          <w:tcPr>
            <w:tcW w:w="4493"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 xml:space="preserve">Цифровий мікроскоп </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Барометр-анероїд</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скельця предметні (50 штук)</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 xml:space="preserve">скельця покривні (100 </w:t>
            </w:r>
            <w:proofErr w:type="gramStart"/>
            <w:r w:rsidRPr="00906CDB">
              <w:rPr>
                <w:rFonts w:ascii="Times New Roman" w:hAnsi="Times New Roman" w:cs="Times New Roman"/>
              </w:rPr>
              <w:t>шт</w:t>
            </w:r>
            <w:proofErr w:type="gramEnd"/>
            <w:r w:rsidRPr="00906CDB">
              <w:rPr>
                <w:rFonts w:ascii="Times New Roman" w:hAnsi="Times New Roman" w:cs="Times New Roman"/>
              </w:rPr>
              <w:t>)</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компас шкільний (географія) – 2 штуки</w:t>
            </w:r>
          </w:p>
          <w:p w:rsidR="00B878A7" w:rsidRPr="00906CDB" w:rsidRDefault="00B878A7" w:rsidP="001D055B">
            <w:pPr>
              <w:spacing w:after="0" w:line="240" w:lineRule="auto"/>
              <w:rPr>
                <w:rFonts w:ascii="Times New Roman" w:hAnsi="Times New Roman" w:cs="Times New Roman"/>
              </w:rPr>
            </w:pPr>
            <w:proofErr w:type="gramStart"/>
            <w:r w:rsidRPr="00906CDB">
              <w:rPr>
                <w:rFonts w:ascii="Times New Roman" w:hAnsi="Times New Roman" w:cs="Times New Roman"/>
              </w:rPr>
              <w:t>г</w:t>
            </w:r>
            <w:proofErr w:type="gramEnd"/>
            <w:r w:rsidRPr="00906CDB">
              <w:rPr>
                <w:rFonts w:ascii="Times New Roman" w:hAnsi="Times New Roman" w:cs="Times New Roman"/>
              </w:rPr>
              <w:t>ігрометр психометричний</w:t>
            </w:r>
          </w:p>
          <w:p w:rsidR="00B878A7" w:rsidRPr="00906CDB" w:rsidRDefault="00B878A7" w:rsidP="001D055B">
            <w:pPr>
              <w:spacing w:after="0" w:line="240" w:lineRule="auto"/>
              <w:rPr>
                <w:rFonts w:ascii="Times New Roman" w:hAnsi="Times New Roman" w:cs="Times New Roman"/>
              </w:rPr>
            </w:pPr>
          </w:p>
        </w:tc>
        <w:tc>
          <w:tcPr>
            <w:tcW w:w="1276"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комплект</w:t>
            </w:r>
          </w:p>
        </w:tc>
        <w:tc>
          <w:tcPr>
            <w:tcW w:w="991"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3</w:t>
            </w:r>
          </w:p>
        </w:tc>
      </w:tr>
      <w:tr w:rsidR="00B878A7" w:rsidRPr="00906CDB" w:rsidTr="001D055B">
        <w:trPr>
          <w:trHeight w:val="1969"/>
        </w:trPr>
        <w:tc>
          <w:tcPr>
            <w:tcW w:w="820" w:type="dxa"/>
            <w:shd w:val="clear" w:color="auto" w:fill="auto"/>
            <w:noWrap/>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10</w:t>
            </w:r>
          </w:p>
        </w:tc>
        <w:tc>
          <w:tcPr>
            <w:tcW w:w="2314" w:type="dxa"/>
            <w:shd w:val="clear" w:color="auto" w:fill="auto"/>
            <w:vAlign w:val="center"/>
            <w:hideMark/>
          </w:tcPr>
          <w:p w:rsidR="00B878A7" w:rsidRPr="00906CDB" w:rsidRDefault="00B878A7" w:rsidP="001D055B">
            <w:pPr>
              <w:spacing w:after="0" w:line="240" w:lineRule="auto"/>
              <w:rPr>
                <w:rFonts w:ascii="Times New Roman" w:hAnsi="Times New Roman" w:cs="Times New Roman"/>
                <w:b/>
              </w:rPr>
            </w:pPr>
            <w:r w:rsidRPr="00906CDB">
              <w:rPr>
                <w:rFonts w:ascii="Times New Roman" w:hAnsi="Times New Roman" w:cs="Times New Roman"/>
                <w:b/>
              </w:rPr>
              <w:t>Комплект навчальних засобів № 2 для</w:t>
            </w:r>
            <w:proofErr w:type="gramStart"/>
            <w:r w:rsidRPr="00906CDB">
              <w:rPr>
                <w:rFonts w:ascii="Times New Roman" w:hAnsi="Times New Roman" w:cs="Times New Roman"/>
                <w:b/>
              </w:rPr>
              <w:t xml:space="preserve"> С</w:t>
            </w:r>
            <w:proofErr w:type="gramEnd"/>
            <w:r w:rsidRPr="00906CDB">
              <w:rPr>
                <w:rFonts w:ascii="Times New Roman" w:hAnsi="Times New Roman" w:cs="Times New Roman"/>
                <w:b/>
              </w:rPr>
              <w:t xml:space="preserve">імерської гімназії, Зарічівської гімназії та Сімерківської гімназії </w:t>
            </w:r>
          </w:p>
          <w:p w:rsidR="00B878A7" w:rsidRPr="00906CDB" w:rsidRDefault="00B878A7" w:rsidP="001D055B">
            <w:pPr>
              <w:spacing w:after="0" w:line="240" w:lineRule="auto"/>
              <w:rPr>
                <w:rFonts w:ascii="Times New Roman" w:hAnsi="Times New Roman" w:cs="Times New Roman"/>
                <w:b/>
              </w:rPr>
            </w:pPr>
          </w:p>
        </w:tc>
        <w:tc>
          <w:tcPr>
            <w:tcW w:w="4493"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 xml:space="preserve">Цифровий мікроскоп </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 xml:space="preserve">Глобус політичний </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 xml:space="preserve">Глобус  фізичний </w:t>
            </w:r>
          </w:p>
          <w:p w:rsidR="00B878A7" w:rsidRPr="00906CDB" w:rsidRDefault="00B878A7" w:rsidP="001D055B">
            <w:pPr>
              <w:spacing w:after="0" w:line="240" w:lineRule="auto"/>
              <w:rPr>
                <w:rFonts w:ascii="Times New Roman" w:hAnsi="Times New Roman" w:cs="Times New Roman"/>
              </w:rPr>
            </w:pPr>
            <w:proofErr w:type="gramStart"/>
            <w:r w:rsidRPr="00906CDB">
              <w:rPr>
                <w:rFonts w:ascii="Times New Roman" w:hAnsi="Times New Roman" w:cs="Times New Roman"/>
                <w:shd w:val="clear" w:color="auto" w:fill="FFFFFF"/>
              </w:rPr>
              <w:t>Австрал</w:t>
            </w:r>
            <w:proofErr w:type="gramEnd"/>
            <w:r w:rsidRPr="00906CDB">
              <w:rPr>
                <w:rFonts w:ascii="Times New Roman" w:hAnsi="Times New Roman" w:cs="Times New Roman"/>
                <w:shd w:val="clear" w:color="auto" w:fill="FFFFFF"/>
              </w:rPr>
              <w:t xml:space="preserve">ія, Нова Зеландія. Економічна карта </w:t>
            </w:r>
          </w:p>
        </w:tc>
        <w:tc>
          <w:tcPr>
            <w:tcW w:w="1276"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комплект</w:t>
            </w:r>
          </w:p>
        </w:tc>
        <w:tc>
          <w:tcPr>
            <w:tcW w:w="991"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3</w:t>
            </w:r>
          </w:p>
        </w:tc>
      </w:tr>
      <w:tr w:rsidR="00B878A7" w:rsidRPr="00906CDB" w:rsidTr="001D055B">
        <w:trPr>
          <w:trHeight w:val="1969"/>
        </w:trPr>
        <w:tc>
          <w:tcPr>
            <w:tcW w:w="820" w:type="dxa"/>
            <w:shd w:val="clear" w:color="auto" w:fill="auto"/>
            <w:noWrap/>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11</w:t>
            </w:r>
          </w:p>
        </w:tc>
        <w:tc>
          <w:tcPr>
            <w:tcW w:w="2314"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b/>
              </w:rPr>
              <w:t xml:space="preserve">Комплект навчальних засобів № 3 для  Зарічівської гімназії </w:t>
            </w:r>
          </w:p>
          <w:p w:rsidR="00B878A7" w:rsidRPr="00906CDB" w:rsidRDefault="00B878A7" w:rsidP="001D055B">
            <w:pPr>
              <w:spacing w:after="0" w:line="240" w:lineRule="auto"/>
              <w:rPr>
                <w:rFonts w:ascii="Times New Roman" w:hAnsi="Times New Roman" w:cs="Times New Roman"/>
                <w:b/>
              </w:rPr>
            </w:pPr>
          </w:p>
        </w:tc>
        <w:tc>
          <w:tcPr>
            <w:tcW w:w="4493"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 xml:space="preserve">Цифровий мікроскоп </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 xml:space="preserve">Годинники </w:t>
            </w:r>
            <w:proofErr w:type="gramStart"/>
            <w:r w:rsidRPr="00906CDB">
              <w:rPr>
                <w:rFonts w:ascii="Times New Roman" w:hAnsi="Times New Roman" w:cs="Times New Roman"/>
              </w:rPr>
              <w:t>п</w:t>
            </w:r>
            <w:proofErr w:type="gramEnd"/>
            <w:r w:rsidRPr="00906CDB">
              <w:rPr>
                <w:rFonts w:ascii="Times New Roman" w:hAnsi="Times New Roman" w:cs="Times New Roman"/>
              </w:rPr>
              <w:t>іскові ( набір 1 хв., 2 хв., 5 хв), біологія</w:t>
            </w:r>
          </w:p>
          <w:p w:rsidR="00B878A7" w:rsidRPr="00906CDB" w:rsidRDefault="00B878A7" w:rsidP="001D055B">
            <w:pPr>
              <w:spacing w:after="0" w:line="240" w:lineRule="auto"/>
            </w:pPr>
            <w:hyperlink r:id="rId7" w:history="1">
              <w:r w:rsidRPr="00906CDB">
                <w:rPr>
                  <w:rFonts w:ascii="Times New Roman" w:eastAsia="Times New Roman" w:hAnsi="Times New Roman" w:cs="Times New Roman"/>
                  <w:sz w:val="24"/>
                  <w:szCs w:val="24"/>
                </w:rPr>
                <w:t>Набі</w:t>
              </w:r>
              <w:proofErr w:type="gramStart"/>
              <w:r w:rsidRPr="00906CDB">
                <w:rPr>
                  <w:rFonts w:ascii="Times New Roman" w:eastAsia="Times New Roman" w:hAnsi="Times New Roman" w:cs="Times New Roman"/>
                  <w:sz w:val="24"/>
                  <w:szCs w:val="24"/>
                </w:rPr>
                <w:t>р</w:t>
              </w:r>
              <w:proofErr w:type="gramEnd"/>
              <w:r w:rsidRPr="00906CDB">
                <w:rPr>
                  <w:rFonts w:ascii="Times New Roman" w:eastAsia="Times New Roman" w:hAnsi="Times New Roman" w:cs="Times New Roman"/>
                  <w:sz w:val="24"/>
                  <w:szCs w:val="24"/>
                </w:rPr>
                <w:t xml:space="preserve"> моделей для лабораторних робіт з стереометрії</w:t>
              </w:r>
            </w:hyperlink>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Тригонометричний круг</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Набі</w:t>
            </w:r>
            <w:proofErr w:type="gramStart"/>
            <w:r w:rsidRPr="00906CDB">
              <w:rPr>
                <w:rFonts w:ascii="Times New Roman" w:hAnsi="Times New Roman" w:cs="Times New Roman"/>
              </w:rPr>
              <w:t>р</w:t>
            </w:r>
            <w:proofErr w:type="gramEnd"/>
            <w:r w:rsidRPr="00906CDB">
              <w:rPr>
                <w:rFonts w:ascii="Times New Roman" w:hAnsi="Times New Roman" w:cs="Times New Roman"/>
              </w:rPr>
              <w:t xml:space="preserve"> геометричних моделей на підставці</w:t>
            </w:r>
          </w:p>
        </w:tc>
        <w:tc>
          <w:tcPr>
            <w:tcW w:w="1276"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комплект</w:t>
            </w:r>
          </w:p>
        </w:tc>
        <w:tc>
          <w:tcPr>
            <w:tcW w:w="991" w:type="dxa"/>
            <w:shd w:val="clear" w:color="auto" w:fill="auto"/>
            <w:vAlign w:val="center"/>
            <w:hideMark/>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1</w:t>
            </w:r>
          </w:p>
        </w:tc>
      </w:tr>
    </w:tbl>
    <w:p w:rsidR="00B878A7" w:rsidRPr="00906CDB" w:rsidRDefault="00B878A7" w:rsidP="00B878A7">
      <w:pPr>
        <w:spacing w:after="0" w:line="240" w:lineRule="auto"/>
        <w:ind w:firstLine="708"/>
        <w:rPr>
          <w:rFonts w:ascii="Times New Roman" w:eastAsia="Times New Roman" w:hAnsi="Times New Roman" w:cs="Times New Roman"/>
          <w:i/>
          <w:iCs/>
        </w:rPr>
      </w:pPr>
    </w:p>
    <w:p w:rsidR="00B878A7" w:rsidRPr="00906CDB" w:rsidRDefault="00B878A7" w:rsidP="00B878A7">
      <w:pPr>
        <w:spacing w:after="0" w:line="240" w:lineRule="auto"/>
        <w:rPr>
          <w:rFonts w:ascii="Times New Roman" w:eastAsia="Times New Roman" w:hAnsi="Times New Roman" w:cs="Times New Roman"/>
          <w:b/>
          <w:iCs/>
        </w:rPr>
      </w:pPr>
      <w:r w:rsidRPr="00906CDB">
        <w:rPr>
          <w:rFonts w:ascii="Times New Roman" w:eastAsia="Times New Roman" w:hAnsi="Times New Roman" w:cs="Times New Roman"/>
          <w:b/>
          <w:iCs/>
        </w:rPr>
        <w:t xml:space="preserve">4. Опис окремих складових, що входять </w:t>
      </w:r>
      <w:proofErr w:type="gramStart"/>
      <w:r w:rsidRPr="00906CDB">
        <w:rPr>
          <w:rFonts w:ascii="Times New Roman" w:eastAsia="Times New Roman" w:hAnsi="Times New Roman" w:cs="Times New Roman"/>
          <w:b/>
          <w:iCs/>
        </w:rPr>
        <w:t>до</w:t>
      </w:r>
      <w:proofErr w:type="gramEnd"/>
      <w:r w:rsidRPr="00906CDB">
        <w:rPr>
          <w:rFonts w:ascii="Times New Roman" w:eastAsia="Times New Roman" w:hAnsi="Times New Roman" w:cs="Times New Roman"/>
          <w:b/>
          <w:iCs/>
        </w:rPr>
        <w:t xml:space="preserve"> комплектів</w:t>
      </w:r>
    </w:p>
    <w:p w:rsidR="00B878A7" w:rsidRPr="00906CDB" w:rsidRDefault="00B878A7" w:rsidP="00B878A7">
      <w:pPr>
        <w:spacing w:after="0" w:line="240" w:lineRule="auto"/>
        <w:ind w:firstLine="708"/>
        <w:jc w:val="both"/>
        <w:rPr>
          <w:rFonts w:ascii="Times New Roman" w:eastAsia="Times New Roman" w:hAnsi="Times New Roman" w:cs="Times New Roman"/>
          <w:i/>
          <w:iCs/>
          <w:sz w:val="24"/>
          <w:szCs w:val="24"/>
        </w:rPr>
      </w:pPr>
    </w:p>
    <w:tbl>
      <w:tblPr>
        <w:tblW w:w="9619" w:type="dxa"/>
        <w:jc w:val="center"/>
        <w:tblInd w:w="-3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36"/>
        <w:gridCol w:w="1689"/>
        <w:gridCol w:w="7194"/>
      </w:tblGrid>
      <w:tr w:rsidR="00B878A7" w:rsidRPr="00906CDB" w:rsidTr="001D055B">
        <w:trPr>
          <w:jc w:val="center"/>
        </w:trPr>
        <w:tc>
          <w:tcPr>
            <w:tcW w:w="736" w:type="dxa"/>
            <w:vAlign w:val="center"/>
          </w:tcPr>
          <w:p w:rsidR="00B878A7" w:rsidRPr="00906CDB" w:rsidRDefault="00B878A7" w:rsidP="001D055B">
            <w:pPr>
              <w:widowControl w:val="0"/>
              <w:suppressAutoHyphens/>
              <w:autoSpaceDE w:val="0"/>
              <w:spacing w:after="0" w:line="240" w:lineRule="auto"/>
              <w:ind w:hanging="300"/>
              <w:jc w:val="center"/>
              <w:rPr>
                <w:rFonts w:ascii="Times New Roman" w:eastAsia="Times New Roman" w:hAnsi="Times New Roman" w:cs="Times New Roman"/>
                <w:b/>
                <w:bCs/>
                <w:sz w:val="24"/>
                <w:szCs w:val="24"/>
                <w:lang w:eastAsia="zh-CN"/>
              </w:rPr>
            </w:pPr>
            <w:r w:rsidRPr="00906CDB">
              <w:rPr>
                <w:rFonts w:ascii="Times New Roman" w:eastAsia="Times New Roman" w:hAnsi="Times New Roman" w:cs="Times New Roman"/>
                <w:b/>
                <w:bCs/>
                <w:sz w:val="24"/>
                <w:szCs w:val="24"/>
                <w:lang w:eastAsia="zh-CN"/>
              </w:rPr>
              <w:t>№</w:t>
            </w:r>
            <w:proofErr w:type="gramStart"/>
            <w:r w:rsidRPr="00906CDB">
              <w:rPr>
                <w:rFonts w:ascii="Times New Roman" w:eastAsia="Times New Roman" w:hAnsi="Times New Roman" w:cs="Times New Roman"/>
                <w:b/>
                <w:bCs/>
                <w:sz w:val="24"/>
                <w:szCs w:val="24"/>
                <w:lang w:eastAsia="zh-CN"/>
              </w:rPr>
              <w:t>п</w:t>
            </w:r>
            <w:proofErr w:type="gramEnd"/>
            <w:r w:rsidRPr="00906CDB">
              <w:rPr>
                <w:rFonts w:ascii="Times New Roman" w:eastAsia="Times New Roman" w:hAnsi="Times New Roman" w:cs="Times New Roman"/>
                <w:b/>
                <w:bCs/>
                <w:sz w:val="24"/>
                <w:szCs w:val="24"/>
                <w:lang w:eastAsia="zh-CN"/>
              </w:rPr>
              <w:t>/п</w:t>
            </w:r>
          </w:p>
        </w:tc>
        <w:tc>
          <w:tcPr>
            <w:tcW w:w="1689" w:type="dxa"/>
            <w:vAlign w:val="center"/>
          </w:tcPr>
          <w:p w:rsidR="00B878A7" w:rsidRPr="00906CDB" w:rsidRDefault="00B878A7" w:rsidP="001D055B">
            <w:pPr>
              <w:widowControl w:val="0"/>
              <w:suppressAutoHyphens/>
              <w:autoSpaceDE w:val="0"/>
              <w:spacing w:after="0" w:line="240" w:lineRule="auto"/>
              <w:jc w:val="center"/>
              <w:rPr>
                <w:rFonts w:ascii="Times New Roman" w:eastAsia="Times New Roman" w:hAnsi="Times New Roman" w:cs="Times New Roman"/>
                <w:b/>
                <w:bCs/>
                <w:sz w:val="24"/>
                <w:szCs w:val="24"/>
                <w:lang w:eastAsia="zh-CN"/>
              </w:rPr>
            </w:pPr>
            <w:r w:rsidRPr="00906CDB">
              <w:rPr>
                <w:rFonts w:ascii="Times New Roman" w:eastAsia="Times New Roman" w:hAnsi="Times New Roman" w:cs="Times New Roman"/>
                <w:b/>
                <w:bCs/>
                <w:sz w:val="24"/>
                <w:szCs w:val="24"/>
                <w:lang w:eastAsia="zh-CN"/>
              </w:rPr>
              <w:t>Назви окремих складових комплекту</w:t>
            </w:r>
          </w:p>
        </w:tc>
        <w:tc>
          <w:tcPr>
            <w:tcW w:w="7194" w:type="dxa"/>
            <w:vAlign w:val="center"/>
          </w:tcPr>
          <w:p w:rsidR="00B878A7" w:rsidRPr="00906CDB" w:rsidRDefault="00B878A7" w:rsidP="001D055B">
            <w:pPr>
              <w:widowControl w:val="0"/>
              <w:suppressAutoHyphens/>
              <w:autoSpaceDE w:val="0"/>
              <w:spacing w:after="0" w:line="240" w:lineRule="auto"/>
              <w:ind w:firstLine="284"/>
              <w:jc w:val="center"/>
              <w:rPr>
                <w:rFonts w:ascii="Times New Roman" w:eastAsia="Times New Roman" w:hAnsi="Times New Roman" w:cs="Times New Roman"/>
                <w:b/>
                <w:bCs/>
                <w:sz w:val="24"/>
                <w:szCs w:val="24"/>
                <w:lang w:eastAsia="zh-CN"/>
              </w:rPr>
            </w:pPr>
            <w:r w:rsidRPr="00906CDB">
              <w:rPr>
                <w:rFonts w:ascii="Times New Roman" w:eastAsia="Times New Roman" w:hAnsi="Times New Roman" w:cs="Times New Roman"/>
                <w:b/>
                <w:bCs/>
                <w:sz w:val="24"/>
                <w:szCs w:val="24"/>
                <w:lang w:eastAsia="zh-CN"/>
              </w:rPr>
              <w:t>Характеристики складових комплекті</w:t>
            </w:r>
            <w:proofErr w:type="gramStart"/>
            <w:r w:rsidRPr="00906CDB">
              <w:rPr>
                <w:rFonts w:ascii="Times New Roman" w:eastAsia="Times New Roman" w:hAnsi="Times New Roman" w:cs="Times New Roman"/>
                <w:b/>
                <w:bCs/>
                <w:sz w:val="24"/>
                <w:szCs w:val="24"/>
                <w:lang w:eastAsia="zh-CN"/>
              </w:rPr>
              <w:t>в</w:t>
            </w:r>
            <w:proofErr w:type="gramEnd"/>
          </w:p>
        </w:tc>
      </w:tr>
      <w:tr w:rsidR="00B878A7" w:rsidRPr="00906CDB" w:rsidTr="001D055B">
        <w:trPr>
          <w:trHeight w:val="414"/>
          <w:jc w:val="center"/>
        </w:trPr>
        <w:tc>
          <w:tcPr>
            <w:tcW w:w="736" w:type="dxa"/>
            <w:vAlign w:val="center"/>
          </w:tcPr>
          <w:p w:rsidR="00B878A7" w:rsidRPr="00906CDB" w:rsidRDefault="00B878A7" w:rsidP="00B878A7">
            <w:pPr>
              <w:widowControl w:val="0"/>
              <w:numPr>
                <w:ilvl w:val="0"/>
                <w:numId w:val="1"/>
              </w:numPr>
              <w:suppressAutoHyphens/>
              <w:autoSpaceDE w:val="0"/>
              <w:spacing w:after="0" w:line="240" w:lineRule="auto"/>
              <w:ind w:left="-7" w:hanging="293"/>
              <w:contextualSpacing/>
              <w:rPr>
                <w:rFonts w:ascii="Times New Roman" w:eastAsia="Times New Roman" w:hAnsi="Times New Roman" w:cs="Times New Roman"/>
                <w:bCs/>
                <w:sz w:val="24"/>
                <w:szCs w:val="24"/>
                <w:lang w:eastAsia="zh-CN"/>
              </w:rPr>
            </w:pPr>
            <w:r w:rsidRPr="00906CDB">
              <w:rPr>
                <w:rFonts w:ascii="Times New Roman" w:eastAsia="Times New Roman" w:hAnsi="Times New Roman" w:cs="Times New Roman"/>
                <w:bCs/>
                <w:sz w:val="24"/>
                <w:szCs w:val="24"/>
                <w:lang w:eastAsia="zh-CN"/>
              </w:rPr>
              <w:t>1.</w:t>
            </w:r>
          </w:p>
        </w:tc>
        <w:tc>
          <w:tcPr>
            <w:tcW w:w="1689" w:type="dxa"/>
            <w:vAlign w:val="bottom"/>
          </w:tcPr>
          <w:p w:rsidR="00B878A7" w:rsidRPr="00906CDB" w:rsidRDefault="00B878A7" w:rsidP="001D055B">
            <w:pPr>
              <w:spacing w:after="0" w:line="240" w:lineRule="auto"/>
              <w:jc w:val="center"/>
              <w:rPr>
                <w:rFonts w:ascii="Times New Roman" w:eastAsia="Times New Roman" w:hAnsi="Times New Roman" w:cs="Times New Roman"/>
              </w:rPr>
            </w:pPr>
            <w:r w:rsidRPr="00906CDB">
              <w:rPr>
                <w:rFonts w:ascii="Times New Roman" w:eastAsia="Times New Roman" w:hAnsi="Times New Roman" w:cs="Times New Roman"/>
              </w:rPr>
              <w:t>Цифровий мікроскоп</w:t>
            </w:r>
          </w:p>
        </w:tc>
        <w:tc>
          <w:tcPr>
            <w:tcW w:w="7194" w:type="dxa"/>
            <w:tcBorders>
              <w:top w:val="single" w:sz="4" w:space="0" w:color="000001"/>
              <w:left w:val="single" w:sz="4" w:space="0" w:color="000001"/>
              <w:bottom w:val="single" w:sz="4" w:space="0" w:color="000001"/>
            </w:tcBorders>
            <w:shd w:val="clear" w:color="auto" w:fill="auto"/>
            <w:vAlign w:val="bottom"/>
          </w:tcPr>
          <w:p w:rsidR="00B878A7" w:rsidRPr="00906CDB" w:rsidRDefault="00B878A7" w:rsidP="001D055B">
            <w:pPr>
              <w:pStyle w:val="a4"/>
              <w:spacing w:before="0" w:beforeAutospacing="0" w:after="0" w:afterAutospacing="0"/>
              <w:rPr>
                <w:sz w:val="22"/>
                <w:szCs w:val="22"/>
              </w:rPr>
            </w:pPr>
            <w:r w:rsidRPr="00906CDB">
              <w:rPr>
                <w:sz w:val="22"/>
                <w:szCs w:val="22"/>
              </w:rPr>
              <w:t xml:space="preserve">Мікроскоп з вбудованим додатковим освітленням,  </w:t>
            </w:r>
          </w:p>
          <w:p w:rsidR="00B878A7" w:rsidRPr="00906CDB" w:rsidRDefault="00B878A7" w:rsidP="001D055B">
            <w:pPr>
              <w:pStyle w:val="a4"/>
              <w:spacing w:before="0" w:beforeAutospacing="0" w:after="0" w:afterAutospacing="0"/>
              <w:rPr>
                <w:sz w:val="22"/>
                <w:szCs w:val="22"/>
              </w:rPr>
            </w:pPr>
            <w:r w:rsidRPr="00906CDB">
              <w:rPr>
                <w:sz w:val="22"/>
                <w:szCs w:val="22"/>
              </w:rPr>
              <w:t>обладнаний цифровою камерою та кабелем для підключення його до проектора чи комп’ютера:</w:t>
            </w:r>
          </w:p>
          <w:p w:rsidR="00B878A7" w:rsidRPr="00906CDB" w:rsidRDefault="00B878A7" w:rsidP="001D055B">
            <w:pPr>
              <w:pStyle w:val="a4"/>
              <w:spacing w:before="0" w:beforeAutospacing="0" w:after="0" w:afterAutospacing="0"/>
              <w:rPr>
                <w:sz w:val="22"/>
                <w:szCs w:val="22"/>
              </w:rPr>
            </w:pPr>
            <w:r w:rsidRPr="00906CDB">
              <w:rPr>
                <w:shd w:val="clear" w:color="auto" w:fill="FFFFFF"/>
                <w:lang w:val="ru-RU"/>
              </w:rPr>
              <w:t>-</w:t>
            </w:r>
            <w:r w:rsidRPr="00906CDB">
              <w:rPr>
                <w:shd w:val="clear" w:color="auto" w:fill="FFFFFF"/>
              </w:rPr>
              <w:t xml:space="preserve">збільшення мікроскопа у не менше 400 разів. </w:t>
            </w:r>
            <w:proofErr w:type="gramStart"/>
            <w:r w:rsidRPr="00906CDB">
              <w:rPr>
                <w:shd w:val="clear" w:color="auto" w:fill="FFFFFF"/>
              </w:rPr>
              <w:t>З</w:t>
            </w:r>
            <w:proofErr w:type="gramEnd"/>
            <w:r w:rsidRPr="00906CDB">
              <w:rPr>
                <w:shd w:val="clear" w:color="auto" w:fill="FFFFFF"/>
              </w:rPr>
              <w:t xml:space="preserve"> можливістю фотографувати та експортувати результати на ПК для використання в інших комп’ютерних програмах;</w:t>
            </w:r>
          </w:p>
          <w:p w:rsidR="00B878A7" w:rsidRPr="00906CDB" w:rsidRDefault="00B878A7" w:rsidP="001D055B">
            <w:pPr>
              <w:spacing w:after="0" w:line="240" w:lineRule="auto"/>
              <w:rPr>
                <w:rFonts w:ascii="Times New Roman" w:eastAsia="Times New Roman" w:hAnsi="Times New Roman" w:cs="Times New Roman"/>
                <w:u w:val="single"/>
              </w:rPr>
            </w:pPr>
            <w:r w:rsidRPr="00906CDB">
              <w:rPr>
                <w:rFonts w:ascii="Times New Roman" w:eastAsia="Times New Roman" w:hAnsi="Times New Roman" w:cs="Times New Roman"/>
              </w:rPr>
              <w:t>-освітлення за допомогою вмонтованого освітлювача з лампою 5W/220V або 12W/6V.</w:t>
            </w:r>
          </w:p>
        </w:tc>
      </w:tr>
      <w:tr w:rsidR="00B878A7" w:rsidRPr="00906CDB" w:rsidTr="001D055B">
        <w:trPr>
          <w:trHeight w:val="414"/>
          <w:jc w:val="center"/>
        </w:trPr>
        <w:tc>
          <w:tcPr>
            <w:tcW w:w="736" w:type="dxa"/>
            <w:vAlign w:val="center"/>
          </w:tcPr>
          <w:p w:rsidR="00B878A7" w:rsidRPr="00906CDB" w:rsidRDefault="00B878A7" w:rsidP="00B878A7">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center"/>
          </w:tcPr>
          <w:p w:rsidR="00B878A7" w:rsidRPr="00906CDB" w:rsidRDefault="00B878A7" w:rsidP="001D055B">
            <w:pPr>
              <w:widowControl w:val="0"/>
              <w:suppressAutoHyphens/>
              <w:autoSpaceDE w:val="0"/>
              <w:spacing w:after="0" w:line="240" w:lineRule="auto"/>
              <w:rPr>
                <w:rFonts w:ascii="Times New Roman" w:eastAsia="Times New Roman" w:hAnsi="Times New Roman" w:cs="Times New Roman"/>
                <w:bCs/>
                <w:sz w:val="24"/>
                <w:szCs w:val="24"/>
                <w:lang w:eastAsia="zh-CN"/>
              </w:rPr>
            </w:pPr>
            <w:r w:rsidRPr="00906CDB">
              <w:rPr>
                <w:rFonts w:ascii="Times New Roman" w:eastAsia="Times New Roman" w:hAnsi="Times New Roman" w:cs="Times New Roman"/>
                <w:bCs/>
                <w:sz w:val="24"/>
                <w:szCs w:val="24"/>
                <w:lang w:eastAsia="zh-CN"/>
              </w:rPr>
              <w:t>Набі</w:t>
            </w:r>
            <w:proofErr w:type="gramStart"/>
            <w:r w:rsidRPr="00906CDB">
              <w:rPr>
                <w:rFonts w:ascii="Times New Roman" w:eastAsia="Times New Roman" w:hAnsi="Times New Roman" w:cs="Times New Roman"/>
                <w:bCs/>
                <w:sz w:val="24"/>
                <w:szCs w:val="24"/>
                <w:lang w:eastAsia="zh-CN"/>
              </w:rPr>
              <w:t>р</w:t>
            </w:r>
            <w:proofErr w:type="gramEnd"/>
            <w:r w:rsidRPr="00906CDB">
              <w:rPr>
                <w:rFonts w:ascii="Times New Roman" w:eastAsia="Times New Roman" w:hAnsi="Times New Roman" w:cs="Times New Roman"/>
                <w:bCs/>
                <w:sz w:val="24"/>
                <w:szCs w:val="24"/>
                <w:lang w:eastAsia="zh-CN"/>
              </w:rPr>
              <w:t xml:space="preserve"> мікропрепа-ратів «Ботаніка»</w:t>
            </w:r>
          </w:p>
        </w:tc>
        <w:tc>
          <w:tcPr>
            <w:tcW w:w="7194" w:type="dxa"/>
            <w:tcBorders>
              <w:top w:val="single" w:sz="4" w:space="0" w:color="000001"/>
              <w:left w:val="single" w:sz="4" w:space="0" w:color="000001"/>
              <w:bottom w:val="single" w:sz="4" w:space="0" w:color="000001"/>
            </w:tcBorders>
            <w:shd w:val="clear" w:color="auto" w:fill="auto"/>
            <w:vAlign w:val="center"/>
          </w:tcPr>
          <w:p w:rsidR="00B878A7" w:rsidRPr="00906CDB" w:rsidRDefault="00B878A7" w:rsidP="001D055B">
            <w:pPr>
              <w:pStyle w:val="a4"/>
              <w:shd w:val="clear" w:color="auto" w:fill="FFFFFF"/>
              <w:spacing w:before="0" w:beforeAutospacing="0" w:after="0" w:afterAutospacing="0"/>
              <w:jc w:val="both"/>
              <w:rPr>
                <w:bCs/>
              </w:rPr>
            </w:pPr>
            <w:r w:rsidRPr="00906CDB">
              <w:rPr>
                <w:bCs/>
                <w:lang w:eastAsia="zh-CN"/>
              </w:rPr>
              <w:t>Мікропрепарати виготовлені з цілого мікроскопічного організму, з частини рослинного (тваринного) організму, з тонких зрізів тканин та органів рослин і тварин, очищені від сторонніх частинок, мають чіткі контури і придатні для вивчення за допомогою шкільних мікроскопів та луп.</w:t>
            </w:r>
          </w:p>
          <w:p w:rsidR="00B878A7" w:rsidRPr="00906CDB" w:rsidRDefault="00B878A7" w:rsidP="001D055B">
            <w:pPr>
              <w:widowControl w:val="0"/>
              <w:spacing w:after="0" w:line="240" w:lineRule="auto"/>
              <w:jc w:val="both"/>
              <w:rPr>
                <w:rFonts w:ascii="Times New Roman" w:eastAsia="Times New Roman" w:hAnsi="Times New Roman" w:cs="Times New Roman"/>
                <w:bCs/>
                <w:sz w:val="24"/>
                <w:szCs w:val="24"/>
                <w:lang w:eastAsia="zh-CN"/>
              </w:rPr>
            </w:pPr>
            <w:r w:rsidRPr="00906CDB">
              <w:rPr>
                <w:rFonts w:ascii="Times New Roman" w:eastAsia="Times New Roman" w:hAnsi="Times New Roman" w:cs="Times New Roman"/>
                <w:bCs/>
                <w:sz w:val="24"/>
                <w:szCs w:val="24"/>
                <w:lang w:eastAsia="zh-CN"/>
              </w:rPr>
              <w:t xml:space="preserve">Постійні мікропрепарати вміщені в середовища, нерозчинні </w:t>
            </w:r>
            <w:proofErr w:type="gramStart"/>
            <w:r w:rsidRPr="00906CDB">
              <w:rPr>
                <w:rFonts w:ascii="Times New Roman" w:eastAsia="Times New Roman" w:hAnsi="Times New Roman" w:cs="Times New Roman"/>
                <w:bCs/>
                <w:sz w:val="24"/>
                <w:szCs w:val="24"/>
                <w:lang w:eastAsia="zh-CN"/>
              </w:rPr>
              <w:t>в</w:t>
            </w:r>
            <w:proofErr w:type="gramEnd"/>
            <w:r w:rsidRPr="00906CDB">
              <w:rPr>
                <w:rFonts w:ascii="Times New Roman" w:eastAsia="Times New Roman" w:hAnsi="Times New Roman" w:cs="Times New Roman"/>
                <w:bCs/>
                <w:sz w:val="24"/>
                <w:szCs w:val="24"/>
                <w:lang w:eastAsia="zh-CN"/>
              </w:rPr>
              <w:t xml:space="preserve"> воді.</w:t>
            </w:r>
          </w:p>
          <w:p w:rsidR="00B878A7" w:rsidRPr="00906CDB" w:rsidRDefault="00B878A7" w:rsidP="001D055B">
            <w:pPr>
              <w:pStyle w:val="a4"/>
              <w:shd w:val="clear" w:color="auto" w:fill="FFFFFF"/>
              <w:spacing w:before="0" w:beforeAutospacing="0" w:after="0" w:afterAutospacing="0"/>
              <w:jc w:val="both"/>
              <w:rPr>
                <w:bCs/>
                <w:lang w:eastAsia="zh-CN"/>
              </w:rPr>
            </w:pPr>
            <w:r w:rsidRPr="00906CDB">
              <w:rPr>
                <w:bCs/>
                <w:lang w:eastAsia="zh-CN"/>
              </w:rPr>
              <w:t>Мікропрепарати монтуються на стандартних предметних скельцях</w:t>
            </w:r>
            <w:r w:rsidRPr="00906CDB">
              <w:rPr>
                <w:bCs/>
                <w:lang w:eastAsia="zh-CN"/>
              </w:rPr>
              <w:br/>
              <w:t>76х26х1,5 мм з використанням покривних</w:t>
            </w:r>
            <w:r w:rsidRPr="00906CDB">
              <w:rPr>
                <w:bCs/>
                <w:lang w:eastAsia="zh-CN"/>
              </w:rPr>
              <w:br/>
              <w:t xml:space="preserve">скелець 24х24х(0,15-0,17) мм.  </w:t>
            </w:r>
          </w:p>
          <w:p w:rsidR="00B878A7" w:rsidRPr="00906CDB" w:rsidRDefault="00B878A7" w:rsidP="001D055B">
            <w:pPr>
              <w:pStyle w:val="a4"/>
              <w:shd w:val="clear" w:color="auto" w:fill="FFFFFF"/>
              <w:spacing w:before="0" w:beforeAutospacing="0" w:after="0" w:afterAutospacing="0"/>
              <w:jc w:val="both"/>
              <w:rPr>
                <w:bCs/>
                <w:lang w:eastAsia="zh-CN"/>
              </w:rPr>
            </w:pPr>
            <w:r w:rsidRPr="00906CDB">
              <w:rPr>
                <w:bCs/>
                <w:lang w:eastAsia="zh-CN"/>
              </w:rPr>
              <w:t xml:space="preserve">Набір упаковано в дерев'яну або пластикову коробку з пазами для слайдів. </w:t>
            </w:r>
          </w:p>
          <w:p w:rsidR="00B878A7" w:rsidRPr="00906CDB" w:rsidRDefault="00B878A7" w:rsidP="001D055B">
            <w:pPr>
              <w:pStyle w:val="a4"/>
              <w:shd w:val="clear" w:color="auto" w:fill="FFFFFF"/>
              <w:spacing w:before="0" w:beforeAutospacing="0" w:after="0" w:afterAutospacing="0"/>
              <w:jc w:val="both"/>
              <w:rPr>
                <w:bCs/>
              </w:rPr>
            </w:pPr>
            <w:r w:rsidRPr="00906CDB">
              <w:rPr>
                <w:bCs/>
                <w:lang w:eastAsia="zh-CN"/>
              </w:rPr>
              <w:t>В набір має входити від 15 зразків.</w:t>
            </w:r>
          </w:p>
        </w:tc>
      </w:tr>
      <w:tr w:rsidR="00B878A7" w:rsidRPr="00906CDB" w:rsidTr="001D055B">
        <w:trPr>
          <w:trHeight w:val="414"/>
          <w:jc w:val="center"/>
        </w:trPr>
        <w:tc>
          <w:tcPr>
            <w:tcW w:w="736" w:type="dxa"/>
            <w:vAlign w:val="center"/>
          </w:tcPr>
          <w:p w:rsidR="00B878A7" w:rsidRPr="00906CDB" w:rsidRDefault="00B878A7" w:rsidP="00B878A7">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Скельця предметні</w:t>
            </w:r>
          </w:p>
        </w:tc>
        <w:tc>
          <w:tcPr>
            <w:tcW w:w="7194" w:type="dxa"/>
            <w:tcBorders>
              <w:top w:val="single" w:sz="4" w:space="0" w:color="000001"/>
              <w:left w:val="single" w:sz="4" w:space="0" w:color="000001"/>
              <w:bottom w:val="single" w:sz="4" w:space="0" w:color="000001"/>
            </w:tcBorders>
            <w:shd w:val="clear" w:color="auto" w:fill="auto"/>
            <w:vAlign w:val="bottom"/>
          </w:tcPr>
          <w:p w:rsidR="00B878A7" w:rsidRPr="00906CDB" w:rsidRDefault="00B878A7" w:rsidP="001D055B">
            <w:pPr>
              <w:pStyle w:val="a4"/>
              <w:spacing w:before="0" w:beforeAutospacing="0" w:after="0" w:afterAutospacing="0"/>
              <w:rPr>
                <w:sz w:val="22"/>
                <w:szCs w:val="22"/>
              </w:rPr>
            </w:pPr>
            <w:r w:rsidRPr="00906CDB">
              <w:rPr>
                <w:sz w:val="22"/>
                <w:szCs w:val="22"/>
              </w:rPr>
              <w:t>У наборі – 50 штук. Скельця прямокутної форми</w:t>
            </w:r>
          </w:p>
          <w:p w:rsidR="00B878A7" w:rsidRPr="00906CDB" w:rsidRDefault="00B878A7" w:rsidP="001D055B">
            <w:pPr>
              <w:pStyle w:val="a4"/>
              <w:spacing w:before="0" w:beforeAutospacing="0" w:after="0" w:afterAutospacing="0"/>
              <w:rPr>
                <w:sz w:val="22"/>
                <w:szCs w:val="22"/>
              </w:rPr>
            </w:pPr>
            <w:r w:rsidRPr="00906CDB">
              <w:rPr>
                <w:sz w:val="22"/>
                <w:szCs w:val="22"/>
              </w:rPr>
              <w:t xml:space="preserve"> Довжина –  76 мм </w:t>
            </w:r>
          </w:p>
          <w:p w:rsidR="00B878A7" w:rsidRPr="00906CDB" w:rsidRDefault="00B878A7" w:rsidP="001D055B">
            <w:pPr>
              <w:pStyle w:val="a4"/>
              <w:spacing w:before="0" w:beforeAutospacing="0" w:after="0" w:afterAutospacing="0"/>
              <w:rPr>
                <w:sz w:val="22"/>
                <w:szCs w:val="22"/>
              </w:rPr>
            </w:pPr>
            <w:r w:rsidRPr="00906CDB">
              <w:rPr>
                <w:sz w:val="22"/>
                <w:szCs w:val="22"/>
              </w:rPr>
              <w:t>Ширина –  26 мм</w:t>
            </w:r>
          </w:p>
        </w:tc>
      </w:tr>
      <w:tr w:rsidR="00B878A7" w:rsidRPr="00906CDB" w:rsidTr="001D055B">
        <w:trPr>
          <w:trHeight w:val="414"/>
          <w:jc w:val="center"/>
        </w:trPr>
        <w:tc>
          <w:tcPr>
            <w:tcW w:w="736" w:type="dxa"/>
            <w:vAlign w:val="center"/>
          </w:tcPr>
          <w:p w:rsidR="00B878A7" w:rsidRPr="00906CDB" w:rsidRDefault="00B878A7" w:rsidP="00B878A7">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 xml:space="preserve">Скельця покривні </w:t>
            </w:r>
          </w:p>
        </w:tc>
        <w:tc>
          <w:tcPr>
            <w:tcW w:w="7194" w:type="dxa"/>
            <w:tcBorders>
              <w:top w:val="single" w:sz="4" w:space="0" w:color="000001"/>
              <w:left w:val="single" w:sz="4" w:space="0" w:color="000001"/>
              <w:bottom w:val="single" w:sz="4" w:space="0" w:color="000001"/>
            </w:tcBorders>
            <w:shd w:val="clear" w:color="auto" w:fill="auto"/>
            <w:vAlign w:val="bottom"/>
          </w:tcPr>
          <w:p w:rsidR="00B878A7" w:rsidRPr="00906CDB" w:rsidRDefault="00B878A7" w:rsidP="001D055B">
            <w:pPr>
              <w:pStyle w:val="a4"/>
              <w:spacing w:before="0" w:beforeAutospacing="0" w:after="0" w:afterAutospacing="0"/>
              <w:rPr>
                <w:sz w:val="22"/>
                <w:szCs w:val="22"/>
              </w:rPr>
            </w:pPr>
            <w:r w:rsidRPr="00906CDB">
              <w:rPr>
                <w:sz w:val="22"/>
                <w:szCs w:val="22"/>
              </w:rPr>
              <w:t>У наборі – 100 штук. Скельця квадратної форми</w:t>
            </w:r>
          </w:p>
          <w:p w:rsidR="00B878A7" w:rsidRPr="00906CDB" w:rsidRDefault="00B878A7" w:rsidP="001D055B">
            <w:pPr>
              <w:pStyle w:val="a4"/>
              <w:spacing w:before="0" w:beforeAutospacing="0" w:after="0" w:afterAutospacing="0"/>
              <w:rPr>
                <w:sz w:val="22"/>
                <w:szCs w:val="22"/>
              </w:rPr>
            </w:pPr>
            <w:r w:rsidRPr="00906CDB">
              <w:rPr>
                <w:sz w:val="22"/>
                <w:szCs w:val="22"/>
              </w:rPr>
              <w:t xml:space="preserve"> Розмір 24 х 24 мм</w:t>
            </w:r>
          </w:p>
        </w:tc>
      </w:tr>
      <w:tr w:rsidR="00B878A7" w:rsidRPr="00906CDB" w:rsidTr="001D055B">
        <w:trPr>
          <w:trHeight w:val="414"/>
          <w:jc w:val="center"/>
        </w:trPr>
        <w:tc>
          <w:tcPr>
            <w:tcW w:w="736" w:type="dxa"/>
            <w:vAlign w:val="center"/>
          </w:tcPr>
          <w:p w:rsidR="00B878A7" w:rsidRPr="00906CDB" w:rsidRDefault="00B878A7" w:rsidP="00B878A7">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B878A7" w:rsidRPr="00906CDB" w:rsidRDefault="00B878A7" w:rsidP="001D055B">
            <w:pPr>
              <w:spacing w:after="0" w:line="240" w:lineRule="auto"/>
              <w:rPr>
                <w:rFonts w:ascii="Times New Roman" w:eastAsia="Times New Roman" w:hAnsi="Times New Roman" w:cs="Times New Roman"/>
              </w:rPr>
            </w:pPr>
            <w:hyperlink r:id="rId8" w:history="1">
              <w:r w:rsidRPr="00906CDB">
                <w:rPr>
                  <w:rFonts w:ascii="Times New Roman" w:eastAsia="Times New Roman" w:hAnsi="Times New Roman" w:cs="Times New Roman"/>
                  <w:sz w:val="24"/>
                  <w:szCs w:val="24"/>
                </w:rPr>
                <w:t>Набі</w:t>
              </w:r>
              <w:proofErr w:type="gramStart"/>
              <w:r w:rsidRPr="00906CDB">
                <w:rPr>
                  <w:rFonts w:ascii="Times New Roman" w:eastAsia="Times New Roman" w:hAnsi="Times New Roman" w:cs="Times New Roman"/>
                  <w:sz w:val="24"/>
                  <w:szCs w:val="24"/>
                </w:rPr>
                <w:t>р</w:t>
              </w:r>
              <w:proofErr w:type="gramEnd"/>
              <w:r w:rsidRPr="00906CDB">
                <w:rPr>
                  <w:rFonts w:ascii="Times New Roman" w:eastAsia="Times New Roman" w:hAnsi="Times New Roman" w:cs="Times New Roman"/>
                  <w:sz w:val="24"/>
                  <w:szCs w:val="24"/>
                </w:rPr>
                <w:t xml:space="preserve"> моделей для лабораторних робіт з стереометрії</w:t>
              </w:r>
            </w:hyperlink>
          </w:p>
        </w:tc>
        <w:tc>
          <w:tcPr>
            <w:tcW w:w="7194" w:type="dxa"/>
            <w:tcBorders>
              <w:top w:val="single" w:sz="4" w:space="0" w:color="000001"/>
              <w:left w:val="single" w:sz="4" w:space="0" w:color="000001"/>
              <w:bottom w:val="single" w:sz="4" w:space="0" w:color="000001"/>
            </w:tcBorders>
            <w:shd w:val="clear" w:color="auto" w:fill="auto"/>
            <w:vAlign w:val="bottom"/>
          </w:tcPr>
          <w:p w:rsidR="00B878A7" w:rsidRPr="00906CDB" w:rsidRDefault="00B878A7" w:rsidP="001D055B">
            <w:pPr>
              <w:pStyle w:val="a4"/>
              <w:spacing w:before="0" w:beforeAutospacing="0" w:after="0" w:afterAutospacing="0"/>
              <w:rPr>
                <w:shd w:val="clear" w:color="auto" w:fill="FFFFFF"/>
              </w:rPr>
            </w:pPr>
            <w:r w:rsidRPr="00906CDB">
              <w:rPr>
                <w:shd w:val="clear" w:color="auto" w:fill="FFFFFF"/>
              </w:rPr>
              <w:t>До набору входять:</w:t>
            </w:r>
          </w:p>
          <w:p w:rsidR="00B878A7" w:rsidRPr="00906CDB" w:rsidRDefault="00B878A7" w:rsidP="001D055B">
            <w:pPr>
              <w:pStyle w:val="a4"/>
              <w:spacing w:before="0" w:beforeAutospacing="0" w:after="0" w:afterAutospacing="0"/>
              <w:rPr>
                <w:sz w:val="22"/>
                <w:szCs w:val="22"/>
              </w:rPr>
            </w:pPr>
            <w:r w:rsidRPr="00906CDB">
              <w:rPr>
                <w:shd w:val="clear" w:color="auto" w:fill="FFFFFF"/>
              </w:rPr>
              <w:t>-аркуші з розгортками, які збираються в просторові фігури</w:t>
            </w:r>
          </w:p>
          <w:p w:rsidR="00B878A7" w:rsidRPr="00906CDB" w:rsidRDefault="00B878A7" w:rsidP="001D055B">
            <w:pPr>
              <w:pStyle w:val="a4"/>
              <w:spacing w:before="0" w:beforeAutospacing="0" w:after="0" w:afterAutospacing="0"/>
              <w:rPr>
                <w:sz w:val="22"/>
                <w:szCs w:val="22"/>
              </w:rPr>
            </w:pPr>
          </w:p>
        </w:tc>
      </w:tr>
      <w:tr w:rsidR="00B878A7" w:rsidRPr="00906CDB" w:rsidTr="001D055B">
        <w:trPr>
          <w:trHeight w:val="414"/>
          <w:jc w:val="center"/>
        </w:trPr>
        <w:tc>
          <w:tcPr>
            <w:tcW w:w="736" w:type="dxa"/>
            <w:vAlign w:val="center"/>
          </w:tcPr>
          <w:p w:rsidR="00B878A7" w:rsidRPr="00906CDB" w:rsidRDefault="00B878A7" w:rsidP="00B878A7">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B878A7" w:rsidRPr="00906CDB" w:rsidRDefault="00B878A7" w:rsidP="001D055B">
            <w:pPr>
              <w:spacing w:after="0" w:line="240" w:lineRule="auto"/>
            </w:pPr>
            <w:r w:rsidRPr="00906CDB">
              <w:t>Тригонометричний круг</w:t>
            </w:r>
          </w:p>
        </w:tc>
        <w:tc>
          <w:tcPr>
            <w:tcW w:w="7194" w:type="dxa"/>
            <w:tcBorders>
              <w:top w:val="single" w:sz="4" w:space="0" w:color="000001"/>
              <w:left w:val="single" w:sz="4" w:space="0" w:color="000001"/>
              <w:bottom w:val="single" w:sz="4" w:space="0" w:color="000001"/>
            </w:tcBorders>
            <w:shd w:val="clear" w:color="auto" w:fill="auto"/>
            <w:vAlign w:val="bottom"/>
          </w:tcPr>
          <w:p w:rsidR="00B878A7" w:rsidRPr="00906CDB" w:rsidRDefault="00B878A7" w:rsidP="001D055B">
            <w:pPr>
              <w:pStyle w:val="a4"/>
              <w:spacing w:before="0" w:beforeAutospacing="0" w:after="0" w:afterAutospacing="0"/>
              <w:rPr>
                <w:shd w:val="clear" w:color="auto" w:fill="FFFFFF"/>
              </w:rPr>
            </w:pPr>
            <w:r w:rsidRPr="00906CDB">
              <w:rPr>
                <w:shd w:val="clear" w:color="auto" w:fill="FFFFFF"/>
              </w:rPr>
              <w:t>Розміри моделі повинні дозволяти розрізняти її елементи з відстані не менше 5 м. Оснащена кріпленням</w:t>
            </w:r>
          </w:p>
        </w:tc>
      </w:tr>
      <w:tr w:rsidR="00B878A7" w:rsidRPr="00906CDB" w:rsidTr="001D055B">
        <w:trPr>
          <w:trHeight w:val="414"/>
          <w:jc w:val="center"/>
        </w:trPr>
        <w:tc>
          <w:tcPr>
            <w:tcW w:w="736" w:type="dxa"/>
            <w:vAlign w:val="center"/>
          </w:tcPr>
          <w:p w:rsidR="00B878A7" w:rsidRPr="00906CDB" w:rsidRDefault="00B878A7" w:rsidP="00B878A7">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Гігрометр психрометричний</w:t>
            </w:r>
          </w:p>
        </w:tc>
        <w:tc>
          <w:tcPr>
            <w:tcW w:w="7194" w:type="dxa"/>
            <w:tcBorders>
              <w:top w:val="single" w:sz="4" w:space="0" w:color="000001"/>
              <w:left w:val="single" w:sz="4" w:space="0" w:color="000001"/>
              <w:bottom w:val="single" w:sz="4" w:space="0" w:color="000001"/>
            </w:tcBorders>
            <w:shd w:val="clear" w:color="auto" w:fill="auto"/>
            <w:vAlign w:val="bottom"/>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Діапазон вимірювання відносної вологості в залежності від температури</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Вологість від 40 до 90%,  Температура +23...+26</w:t>
            </w:r>
            <w:proofErr w:type="gramStart"/>
            <w:r w:rsidRPr="00906CDB">
              <w:rPr>
                <w:rFonts w:ascii="Times New Roman" w:hAnsi="Times New Roman" w:cs="Times New Roman"/>
              </w:rPr>
              <w:t xml:space="preserve"> °С</w:t>
            </w:r>
            <w:proofErr w:type="gramEnd"/>
            <w:r w:rsidRPr="00906CDB">
              <w:rPr>
                <w:rFonts w:ascii="Times New Roman" w:hAnsi="Times New Roman" w:cs="Times New Roman"/>
              </w:rPr>
              <w:t xml:space="preserve"> </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Вологість від 20 до 90%,  Температура +26...+40</w:t>
            </w:r>
            <w:proofErr w:type="gramStart"/>
            <w:r w:rsidRPr="00906CDB">
              <w:rPr>
                <w:rFonts w:ascii="Times New Roman" w:hAnsi="Times New Roman" w:cs="Times New Roman"/>
              </w:rPr>
              <w:t xml:space="preserve"> °С</w:t>
            </w:r>
            <w:proofErr w:type="gramEnd"/>
            <w:r w:rsidRPr="00906CDB">
              <w:rPr>
                <w:rFonts w:ascii="Times New Roman" w:hAnsi="Times New Roman" w:cs="Times New Roman"/>
              </w:rPr>
              <w:t xml:space="preserve">                             </w:t>
            </w:r>
          </w:p>
          <w:p w:rsidR="00B878A7" w:rsidRPr="00906CDB" w:rsidRDefault="00B878A7" w:rsidP="001D055B">
            <w:pPr>
              <w:spacing w:after="0" w:line="240" w:lineRule="auto"/>
              <w:rPr>
                <w:rFonts w:ascii="Times New Roman" w:eastAsia="Times New Roman" w:hAnsi="Times New Roman" w:cs="Times New Roman"/>
                <w:u w:val="single"/>
              </w:rPr>
            </w:pPr>
            <w:r w:rsidRPr="00906CDB">
              <w:rPr>
                <w:rFonts w:ascii="Times New Roman" w:hAnsi="Times New Roman" w:cs="Times New Roman"/>
              </w:rPr>
              <w:t>Ціна поділки шкал термометра - 0,2</w:t>
            </w:r>
            <w:proofErr w:type="gramStart"/>
            <w:r w:rsidRPr="00906CDB">
              <w:rPr>
                <w:rFonts w:ascii="Times New Roman" w:hAnsi="Times New Roman" w:cs="Times New Roman"/>
              </w:rPr>
              <w:t>°С</w:t>
            </w:r>
            <w:proofErr w:type="gramEnd"/>
            <w:r w:rsidRPr="00906CDB">
              <w:rPr>
                <w:rFonts w:ascii="Times New Roman" w:hAnsi="Times New Roman" w:cs="Times New Roman"/>
              </w:rPr>
              <w:t>;</w:t>
            </w:r>
          </w:p>
        </w:tc>
      </w:tr>
      <w:tr w:rsidR="00B878A7" w:rsidRPr="00906CDB" w:rsidTr="001D055B">
        <w:trPr>
          <w:trHeight w:val="414"/>
          <w:jc w:val="center"/>
        </w:trPr>
        <w:tc>
          <w:tcPr>
            <w:tcW w:w="736" w:type="dxa"/>
            <w:vAlign w:val="center"/>
          </w:tcPr>
          <w:p w:rsidR="00B878A7" w:rsidRPr="00906CDB" w:rsidRDefault="00B878A7" w:rsidP="00B878A7">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B878A7" w:rsidRPr="00906CDB" w:rsidRDefault="00B878A7" w:rsidP="001D055B">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Набі</w:t>
            </w:r>
            <w:proofErr w:type="gramStart"/>
            <w:r w:rsidRPr="00906CDB">
              <w:rPr>
                <w:rFonts w:ascii="Times New Roman" w:hAnsi="Times New Roman" w:cs="Times New Roman"/>
              </w:rPr>
              <w:t>р</w:t>
            </w:r>
            <w:proofErr w:type="gramEnd"/>
            <w:r w:rsidRPr="00906CDB">
              <w:rPr>
                <w:rFonts w:ascii="Times New Roman" w:hAnsi="Times New Roman" w:cs="Times New Roman"/>
              </w:rPr>
              <w:t xml:space="preserve"> «Частини цілого на крузі.»</w:t>
            </w:r>
          </w:p>
        </w:tc>
        <w:tc>
          <w:tcPr>
            <w:tcW w:w="7194" w:type="dxa"/>
            <w:tcBorders>
              <w:top w:val="single" w:sz="4" w:space="0" w:color="000001"/>
              <w:left w:val="single" w:sz="4" w:space="0" w:color="000001"/>
              <w:bottom w:val="single" w:sz="4" w:space="0" w:color="000001"/>
            </w:tcBorders>
            <w:shd w:val="clear" w:color="auto" w:fill="auto"/>
          </w:tcPr>
          <w:p w:rsidR="00B878A7" w:rsidRPr="00906CDB" w:rsidRDefault="00B878A7" w:rsidP="001D055B">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Набі</w:t>
            </w:r>
            <w:proofErr w:type="gramStart"/>
            <w:r w:rsidRPr="00906CDB">
              <w:rPr>
                <w:rFonts w:ascii="Times New Roman" w:hAnsi="Times New Roman" w:cs="Times New Roman"/>
              </w:rPr>
              <w:t>р</w:t>
            </w:r>
            <w:proofErr w:type="gramEnd"/>
            <w:r w:rsidRPr="00906CDB">
              <w:rPr>
                <w:rFonts w:ascii="Times New Roman" w:hAnsi="Times New Roman" w:cs="Times New Roman"/>
              </w:rPr>
              <w:t xml:space="preserve"> має бути виготовлений з листового пластика та пофарбований в яскраві кольори. Сектори кола повинні бути марковані по його частках та мати магнітну основу. Діаметр орієнтовно 20 см.</w:t>
            </w:r>
          </w:p>
          <w:p w:rsidR="00B878A7" w:rsidRPr="00906CDB" w:rsidRDefault="00B878A7" w:rsidP="001D055B">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 xml:space="preserve">Комплект складається з кіл, кожне з яких поділене на </w:t>
            </w:r>
            <w:proofErr w:type="gramStart"/>
            <w:r w:rsidRPr="00906CDB">
              <w:rPr>
                <w:rFonts w:ascii="Times New Roman" w:hAnsi="Times New Roman" w:cs="Times New Roman"/>
              </w:rPr>
              <w:t>р</w:t>
            </w:r>
            <w:proofErr w:type="gramEnd"/>
            <w:r w:rsidRPr="00906CDB">
              <w:rPr>
                <w:rFonts w:ascii="Times New Roman" w:hAnsi="Times New Roman" w:cs="Times New Roman"/>
              </w:rPr>
              <w:t>ізні розмірні частини.</w:t>
            </w:r>
          </w:p>
          <w:p w:rsidR="00B878A7" w:rsidRPr="00906CDB" w:rsidRDefault="00B878A7" w:rsidP="001D055B">
            <w:pPr>
              <w:widowControl w:val="0"/>
              <w:spacing w:after="0" w:line="240" w:lineRule="auto"/>
              <w:textAlignment w:val="bottom"/>
              <w:rPr>
                <w:rFonts w:ascii="Times New Roman" w:hAnsi="Times New Roman" w:cs="Times New Roman"/>
              </w:rPr>
            </w:pPr>
            <w:proofErr w:type="gramStart"/>
            <w:r w:rsidRPr="00906CDB">
              <w:rPr>
                <w:rFonts w:ascii="Times New Roman" w:hAnsi="Times New Roman" w:cs="Times New Roman"/>
              </w:rPr>
              <w:t>До</w:t>
            </w:r>
            <w:proofErr w:type="gramEnd"/>
            <w:r w:rsidRPr="00906CDB">
              <w:rPr>
                <w:rFonts w:ascii="Times New Roman" w:hAnsi="Times New Roman" w:cs="Times New Roman"/>
              </w:rPr>
              <w:t xml:space="preserve"> складу набору має входити:</w:t>
            </w:r>
          </w:p>
          <w:p w:rsidR="00B878A7" w:rsidRPr="00906CDB" w:rsidRDefault="00B878A7" w:rsidP="001D055B">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сектор кола з маркуванням 1/2 – 2 од</w:t>
            </w:r>
            <w:proofErr w:type="gramStart"/>
            <w:r w:rsidRPr="00906CDB">
              <w:rPr>
                <w:rFonts w:ascii="Times New Roman" w:hAnsi="Times New Roman" w:cs="Times New Roman"/>
              </w:rPr>
              <w:t>.;</w:t>
            </w:r>
            <w:proofErr w:type="gramEnd"/>
          </w:p>
          <w:p w:rsidR="00B878A7" w:rsidRPr="00906CDB" w:rsidRDefault="00B878A7" w:rsidP="001D055B">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сектор кола з маркуванням 1/3 – 3 од</w:t>
            </w:r>
            <w:proofErr w:type="gramStart"/>
            <w:r w:rsidRPr="00906CDB">
              <w:rPr>
                <w:rFonts w:ascii="Times New Roman" w:hAnsi="Times New Roman" w:cs="Times New Roman"/>
              </w:rPr>
              <w:t>.;</w:t>
            </w:r>
            <w:proofErr w:type="gramEnd"/>
          </w:p>
          <w:p w:rsidR="00B878A7" w:rsidRPr="00906CDB" w:rsidRDefault="00B878A7" w:rsidP="001D055B">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сектор кола з маркуванням 1/4 – 4 од</w:t>
            </w:r>
            <w:proofErr w:type="gramStart"/>
            <w:r w:rsidRPr="00906CDB">
              <w:rPr>
                <w:rFonts w:ascii="Times New Roman" w:hAnsi="Times New Roman" w:cs="Times New Roman"/>
              </w:rPr>
              <w:t>.;</w:t>
            </w:r>
            <w:proofErr w:type="gramEnd"/>
          </w:p>
          <w:p w:rsidR="00B878A7" w:rsidRPr="00906CDB" w:rsidRDefault="00B878A7" w:rsidP="001D055B">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сектор кола з маркуванням 1/5 – 5 од</w:t>
            </w:r>
            <w:proofErr w:type="gramStart"/>
            <w:r w:rsidRPr="00906CDB">
              <w:rPr>
                <w:rFonts w:ascii="Times New Roman" w:hAnsi="Times New Roman" w:cs="Times New Roman"/>
              </w:rPr>
              <w:t>.;</w:t>
            </w:r>
            <w:proofErr w:type="gramEnd"/>
          </w:p>
          <w:p w:rsidR="00B878A7" w:rsidRPr="00906CDB" w:rsidRDefault="00B878A7" w:rsidP="001D055B">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сектор кола з маркуванням 1/6 – 6 од.</w:t>
            </w:r>
          </w:p>
        </w:tc>
      </w:tr>
      <w:tr w:rsidR="00B878A7" w:rsidRPr="00906CDB" w:rsidTr="001D055B">
        <w:trPr>
          <w:trHeight w:val="414"/>
          <w:jc w:val="center"/>
        </w:trPr>
        <w:tc>
          <w:tcPr>
            <w:tcW w:w="736" w:type="dxa"/>
            <w:vAlign w:val="center"/>
          </w:tcPr>
          <w:p w:rsidR="00B878A7" w:rsidRPr="00906CDB" w:rsidRDefault="00B878A7" w:rsidP="00B878A7">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B878A7" w:rsidRPr="00906CDB" w:rsidRDefault="00B878A7" w:rsidP="001D055B">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Набі</w:t>
            </w:r>
            <w:proofErr w:type="gramStart"/>
            <w:r w:rsidRPr="00906CDB">
              <w:rPr>
                <w:rFonts w:ascii="Times New Roman" w:hAnsi="Times New Roman" w:cs="Times New Roman"/>
              </w:rPr>
              <w:t>р</w:t>
            </w:r>
            <w:proofErr w:type="gramEnd"/>
            <w:r w:rsidRPr="00906CDB">
              <w:rPr>
                <w:rFonts w:ascii="Times New Roman" w:hAnsi="Times New Roman" w:cs="Times New Roman"/>
              </w:rPr>
              <w:t xml:space="preserve"> геометричних </w:t>
            </w:r>
            <w:r w:rsidRPr="00906CDB">
              <w:rPr>
                <w:rFonts w:ascii="Times New Roman" w:hAnsi="Times New Roman" w:cs="Times New Roman"/>
              </w:rPr>
              <w:lastRenderedPageBreak/>
              <w:t>моделей на підставці</w:t>
            </w:r>
          </w:p>
        </w:tc>
        <w:tc>
          <w:tcPr>
            <w:tcW w:w="7194" w:type="dxa"/>
            <w:tcBorders>
              <w:top w:val="single" w:sz="4" w:space="0" w:color="000001"/>
              <w:left w:val="single" w:sz="4" w:space="0" w:color="000001"/>
              <w:bottom w:val="single" w:sz="4" w:space="0" w:color="000001"/>
            </w:tcBorders>
            <w:shd w:val="clear" w:color="auto" w:fill="auto"/>
          </w:tcPr>
          <w:p w:rsidR="00B878A7" w:rsidRPr="00906CDB" w:rsidRDefault="00B878A7" w:rsidP="001D055B">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lastRenderedPageBreak/>
              <w:t>Набі</w:t>
            </w:r>
            <w:proofErr w:type="gramStart"/>
            <w:r w:rsidRPr="00906CDB">
              <w:rPr>
                <w:rFonts w:ascii="Times New Roman" w:hAnsi="Times New Roman" w:cs="Times New Roman"/>
              </w:rPr>
              <w:t>р</w:t>
            </w:r>
            <w:proofErr w:type="gramEnd"/>
            <w:r w:rsidRPr="00906CDB">
              <w:rPr>
                <w:rFonts w:ascii="Times New Roman" w:hAnsi="Times New Roman" w:cs="Times New Roman"/>
              </w:rPr>
              <w:t xml:space="preserve"> для вивчення просторової будови фігур, способів обчислення їх площі чи об’єму.</w:t>
            </w:r>
          </w:p>
          <w:p w:rsidR="00B878A7" w:rsidRPr="00906CDB" w:rsidRDefault="00B878A7" w:rsidP="001D055B">
            <w:pPr>
              <w:pStyle w:val="a4"/>
              <w:spacing w:before="0" w:beforeAutospacing="0" w:after="0" w:afterAutospacing="0"/>
              <w:rPr>
                <w:sz w:val="22"/>
                <w:szCs w:val="22"/>
              </w:rPr>
            </w:pPr>
            <w:r w:rsidRPr="00906CDB">
              <w:rPr>
                <w:sz w:val="22"/>
                <w:szCs w:val="22"/>
              </w:rPr>
              <w:lastRenderedPageBreak/>
              <w:t>Набір повинен складатися з 12 різних геометричних фігур з міцного пластику,  що розміщуються на підставці.</w:t>
            </w:r>
          </w:p>
          <w:p w:rsidR="00B878A7" w:rsidRPr="00906CDB" w:rsidRDefault="00B878A7" w:rsidP="001D055B">
            <w:pPr>
              <w:pStyle w:val="a4"/>
              <w:spacing w:before="0" w:beforeAutospacing="0" w:after="0" w:afterAutospacing="0"/>
              <w:rPr>
                <w:sz w:val="22"/>
                <w:szCs w:val="22"/>
              </w:rPr>
            </w:pPr>
            <w:r w:rsidRPr="00906CDB">
              <w:rPr>
                <w:sz w:val="22"/>
                <w:szCs w:val="22"/>
              </w:rPr>
              <w:t>Висота фігур близько 5 см.</w:t>
            </w:r>
          </w:p>
        </w:tc>
      </w:tr>
      <w:tr w:rsidR="00B878A7" w:rsidRPr="00906CDB" w:rsidTr="001D055B">
        <w:trPr>
          <w:trHeight w:val="414"/>
          <w:jc w:val="center"/>
        </w:trPr>
        <w:tc>
          <w:tcPr>
            <w:tcW w:w="736" w:type="dxa"/>
            <w:vAlign w:val="center"/>
          </w:tcPr>
          <w:p w:rsidR="00B878A7" w:rsidRPr="00906CDB" w:rsidRDefault="00B878A7" w:rsidP="00B878A7">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B878A7" w:rsidRPr="00906CDB" w:rsidRDefault="00B878A7" w:rsidP="001D055B">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 xml:space="preserve">Модель теореми </w:t>
            </w:r>
            <w:proofErr w:type="gramStart"/>
            <w:r w:rsidRPr="00906CDB">
              <w:rPr>
                <w:rFonts w:ascii="Times New Roman" w:hAnsi="Times New Roman" w:cs="Times New Roman"/>
              </w:rPr>
              <w:t>П</w:t>
            </w:r>
            <w:proofErr w:type="gramEnd"/>
            <w:r w:rsidRPr="00906CDB">
              <w:rPr>
                <w:rFonts w:ascii="Times New Roman" w:hAnsi="Times New Roman" w:cs="Times New Roman"/>
              </w:rPr>
              <w:t xml:space="preserve">іфагора </w:t>
            </w:r>
          </w:p>
        </w:tc>
        <w:tc>
          <w:tcPr>
            <w:tcW w:w="7194" w:type="dxa"/>
            <w:tcBorders>
              <w:top w:val="single" w:sz="4" w:space="0" w:color="000001"/>
              <w:left w:val="single" w:sz="4" w:space="0" w:color="000001"/>
              <w:bottom w:val="single" w:sz="4" w:space="0" w:color="000001"/>
            </w:tcBorders>
            <w:shd w:val="clear" w:color="auto" w:fill="auto"/>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 xml:space="preserve">Дана модель має демонстраційний характер і пропонує учням візуалізацію теореми </w:t>
            </w:r>
            <w:proofErr w:type="gramStart"/>
            <w:r w:rsidRPr="00906CDB">
              <w:rPr>
                <w:rFonts w:ascii="Times New Roman" w:hAnsi="Times New Roman" w:cs="Times New Roman"/>
              </w:rPr>
              <w:t>П</w:t>
            </w:r>
            <w:proofErr w:type="gramEnd"/>
            <w:r w:rsidRPr="00906CDB">
              <w:rPr>
                <w:rFonts w:ascii="Times New Roman" w:hAnsi="Times New Roman" w:cs="Times New Roman"/>
              </w:rPr>
              <w:t>іфагора.</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Модель складається з</w:t>
            </w:r>
            <w:proofErr w:type="gramStart"/>
            <w:r w:rsidRPr="00906CDB">
              <w:rPr>
                <w:rFonts w:ascii="Times New Roman" w:hAnsi="Times New Roman" w:cs="Times New Roman"/>
              </w:rPr>
              <w:t xml:space="preserve"> :</w:t>
            </w:r>
            <w:proofErr w:type="gramEnd"/>
          </w:p>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 планшету із двома полями</w:t>
            </w:r>
          </w:p>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 xml:space="preserve">- 3 </w:t>
            </w:r>
            <w:proofErr w:type="gramStart"/>
            <w:r w:rsidRPr="00906CDB">
              <w:rPr>
                <w:rFonts w:ascii="Times New Roman" w:eastAsia="Times New Roman" w:hAnsi="Times New Roman" w:cs="Times New Roman"/>
              </w:rPr>
              <w:t>р</w:t>
            </w:r>
            <w:proofErr w:type="gramEnd"/>
            <w:r w:rsidRPr="00906CDB">
              <w:rPr>
                <w:rFonts w:ascii="Times New Roman" w:eastAsia="Times New Roman" w:hAnsi="Times New Roman" w:cs="Times New Roman"/>
              </w:rPr>
              <w:t>ізних за розмірами квадратів:a</w:t>
            </w:r>
            <w:r w:rsidRPr="00906CDB">
              <w:rPr>
                <w:rFonts w:ascii="Times New Roman" w:eastAsia="Times New Roman" w:hAnsi="Times New Roman" w:cs="Times New Roman"/>
                <w:bdr w:val="none" w:sz="0" w:space="0" w:color="auto" w:frame="1"/>
                <w:vertAlign w:val="superscript"/>
              </w:rPr>
              <w:t>2 </w:t>
            </w:r>
            <w:r w:rsidRPr="00906CDB">
              <w:rPr>
                <w:rFonts w:ascii="Times New Roman" w:eastAsia="Times New Roman" w:hAnsi="Times New Roman" w:cs="Times New Roman"/>
              </w:rPr>
              <w:t>b</w:t>
            </w:r>
            <w:r w:rsidRPr="00906CDB">
              <w:rPr>
                <w:rFonts w:ascii="Times New Roman" w:eastAsia="Times New Roman" w:hAnsi="Times New Roman" w:cs="Times New Roman"/>
                <w:bdr w:val="none" w:sz="0" w:space="0" w:color="auto" w:frame="1"/>
                <w:vertAlign w:val="superscript"/>
              </w:rPr>
              <w:t>2</w:t>
            </w:r>
            <w:r w:rsidRPr="00906CDB">
              <w:rPr>
                <w:rFonts w:ascii="Times New Roman" w:eastAsia="Times New Roman" w:hAnsi="Times New Roman" w:cs="Times New Roman"/>
              </w:rPr>
              <w:t> c</w:t>
            </w:r>
            <w:r w:rsidRPr="00906CDB">
              <w:rPr>
                <w:rFonts w:ascii="Times New Roman" w:eastAsia="Times New Roman" w:hAnsi="Times New Roman" w:cs="Times New Roman"/>
                <w:bdr w:val="none" w:sz="0" w:space="0" w:color="auto" w:frame="1"/>
                <w:vertAlign w:val="superscript"/>
              </w:rPr>
              <w:t>2</w:t>
            </w:r>
          </w:p>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- 6 однакових трикутників: зі сторонами a, b, c</w:t>
            </w:r>
          </w:p>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 xml:space="preserve">- прямокутника зі сторонами a, b і діагоналлю </w:t>
            </w:r>
            <w:proofErr w:type="gramStart"/>
            <w:r w:rsidRPr="00906CDB">
              <w:rPr>
                <w:rFonts w:ascii="Times New Roman" w:eastAsia="Times New Roman" w:hAnsi="Times New Roman" w:cs="Times New Roman"/>
              </w:rPr>
              <w:t>с</w:t>
            </w:r>
            <w:proofErr w:type="gramEnd"/>
          </w:p>
          <w:p w:rsidR="00B878A7" w:rsidRPr="00906CDB" w:rsidRDefault="00B878A7" w:rsidP="001D055B">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Розмі</w:t>
            </w:r>
            <w:proofErr w:type="gramStart"/>
            <w:r w:rsidRPr="00906CDB">
              <w:rPr>
                <w:rFonts w:ascii="Times New Roman" w:hAnsi="Times New Roman" w:cs="Times New Roman"/>
              </w:rPr>
              <w:t>р</w:t>
            </w:r>
            <w:proofErr w:type="gramEnd"/>
            <w:r w:rsidRPr="00906CDB">
              <w:rPr>
                <w:rFonts w:ascii="Times New Roman" w:hAnsi="Times New Roman" w:cs="Times New Roman"/>
              </w:rPr>
              <w:t>: близько 25х15см.</w:t>
            </w:r>
          </w:p>
        </w:tc>
      </w:tr>
      <w:tr w:rsidR="00B878A7" w:rsidRPr="00906CDB" w:rsidTr="001D055B">
        <w:trPr>
          <w:trHeight w:val="414"/>
          <w:jc w:val="center"/>
        </w:trPr>
        <w:tc>
          <w:tcPr>
            <w:tcW w:w="736" w:type="dxa"/>
            <w:vAlign w:val="center"/>
          </w:tcPr>
          <w:p w:rsidR="00B878A7" w:rsidRPr="00906CDB" w:rsidRDefault="00B878A7" w:rsidP="00B878A7">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center"/>
          </w:tcPr>
          <w:p w:rsidR="00B878A7" w:rsidRPr="00906CDB" w:rsidRDefault="00B878A7" w:rsidP="001D055B">
            <w:pPr>
              <w:widowControl w:val="0"/>
              <w:suppressAutoHyphens/>
              <w:autoSpaceDE w:val="0"/>
              <w:spacing w:after="0" w:line="240" w:lineRule="auto"/>
              <w:rPr>
                <w:rFonts w:ascii="Times New Roman" w:eastAsia="Times New Roman" w:hAnsi="Times New Roman" w:cs="Times New Roman"/>
                <w:bCs/>
                <w:sz w:val="24"/>
                <w:szCs w:val="24"/>
                <w:lang w:eastAsia="zh-CN"/>
              </w:rPr>
            </w:pPr>
            <w:r w:rsidRPr="00906CDB">
              <w:rPr>
                <w:rFonts w:ascii="Times New Roman" w:eastAsia="Times New Roman" w:hAnsi="Times New Roman" w:cs="Times New Roman"/>
                <w:bCs/>
                <w:sz w:val="24"/>
                <w:szCs w:val="24"/>
                <w:lang w:eastAsia="zh-CN"/>
              </w:rPr>
              <w:t>Баромет</w:t>
            </w:r>
            <w:proofErr w:type="gramStart"/>
            <w:r w:rsidRPr="00906CDB">
              <w:rPr>
                <w:rFonts w:ascii="Times New Roman" w:eastAsia="Times New Roman" w:hAnsi="Times New Roman" w:cs="Times New Roman"/>
                <w:bCs/>
                <w:sz w:val="24"/>
                <w:szCs w:val="24"/>
                <w:lang w:eastAsia="zh-CN"/>
              </w:rPr>
              <w:t>р-</w:t>
            </w:r>
            <w:proofErr w:type="gramEnd"/>
            <w:r w:rsidRPr="00906CDB">
              <w:rPr>
                <w:rFonts w:ascii="Times New Roman" w:eastAsia="Times New Roman" w:hAnsi="Times New Roman" w:cs="Times New Roman"/>
                <w:bCs/>
                <w:sz w:val="24"/>
                <w:szCs w:val="24"/>
                <w:lang w:eastAsia="zh-CN"/>
              </w:rPr>
              <w:t xml:space="preserve"> анероїд  </w:t>
            </w:r>
          </w:p>
        </w:tc>
        <w:tc>
          <w:tcPr>
            <w:tcW w:w="7194" w:type="dxa"/>
            <w:tcBorders>
              <w:top w:val="single" w:sz="4" w:space="0" w:color="000001"/>
              <w:left w:val="single" w:sz="4" w:space="0" w:color="000001"/>
              <w:bottom w:val="single" w:sz="4" w:space="0" w:color="000001"/>
            </w:tcBorders>
            <w:shd w:val="clear" w:color="auto" w:fill="auto"/>
            <w:vAlign w:val="center"/>
          </w:tcPr>
          <w:p w:rsidR="00B878A7" w:rsidRPr="00906CDB" w:rsidRDefault="00B878A7" w:rsidP="001D055B">
            <w:pPr>
              <w:widowControl w:val="0"/>
              <w:spacing w:after="0" w:line="240" w:lineRule="auto"/>
              <w:jc w:val="both"/>
              <w:rPr>
                <w:rFonts w:ascii="Times New Roman" w:hAnsi="Times New Roman" w:cs="Times New Roman"/>
                <w:sz w:val="24"/>
                <w:szCs w:val="24"/>
              </w:rPr>
            </w:pPr>
            <w:r w:rsidRPr="00906CDB">
              <w:rPr>
                <w:rFonts w:ascii="Times New Roman" w:hAnsi="Times New Roman" w:cs="Times New Roman"/>
                <w:sz w:val="24"/>
                <w:szCs w:val="24"/>
              </w:rPr>
              <w:t xml:space="preserve">Барометр-призначений для використання в курсі фізики в середній загальноосвітній школі. Використовується для орієнтовних спостережень за зміною атмосферного тиску і використовується в якості навчального посібника для проведення дослідів </w:t>
            </w:r>
            <w:proofErr w:type="gramStart"/>
            <w:r w:rsidRPr="00906CDB">
              <w:rPr>
                <w:rFonts w:ascii="Times New Roman" w:hAnsi="Times New Roman" w:cs="Times New Roman"/>
                <w:sz w:val="24"/>
                <w:szCs w:val="24"/>
              </w:rPr>
              <w:t>в</w:t>
            </w:r>
            <w:proofErr w:type="gramEnd"/>
            <w:r w:rsidRPr="00906CDB">
              <w:rPr>
                <w:rFonts w:ascii="Times New Roman" w:hAnsi="Times New Roman" w:cs="Times New Roman"/>
                <w:sz w:val="24"/>
                <w:szCs w:val="24"/>
              </w:rPr>
              <w:t xml:space="preserve"> кімнатних умовах.</w:t>
            </w:r>
          </w:p>
          <w:p w:rsidR="00B878A7" w:rsidRPr="00906CDB" w:rsidRDefault="00B878A7" w:rsidP="001D055B">
            <w:pPr>
              <w:widowControl w:val="0"/>
              <w:spacing w:after="0" w:line="240" w:lineRule="auto"/>
              <w:jc w:val="both"/>
              <w:rPr>
                <w:rFonts w:ascii="Times New Roman" w:hAnsi="Times New Roman" w:cs="Times New Roman"/>
                <w:sz w:val="24"/>
                <w:szCs w:val="24"/>
              </w:rPr>
            </w:pPr>
            <w:r w:rsidRPr="00906CDB">
              <w:rPr>
                <w:rFonts w:ascii="Times New Roman" w:hAnsi="Times New Roman" w:cs="Times New Roman"/>
                <w:sz w:val="24"/>
                <w:szCs w:val="24"/>
              </w:rPr>
              <w:t>Діапазон спостережуваного тиску, Па, від 96000 до 104000;</w:t>
            </w:r>
            <w:r w:rsidRPr="00906CDB">
              <w:rPr>
                <w:rFonts w:ascii="Times New Roman" w:hAnsi="Times New Roman" w:cs="Times New Roman"/>
                <w:sz w:val="24"/>
                <w:szCs w:val="24"/>
              </w:rPr>
              <w:br/>
              <w:t xml:space="preserve">мм рт. ст. від 720 до 780; </w:t>
            </w:r>
            <w:proofErr w:type="gramStart"/>
            <w:r w:rsidRPr="00906CDB">
              <w:rPr>
                <w:rFonts w:ascii="Times New Roman" w:hAnsi="Times New Roman" w:cs="Times New Roman"/>
                <w:sz w:val="24"/>
                <w:szCs w:val="24"/>
              </w:rPr>
              <w:t>Ц</w:t>
            </w:r>
            <w:proofErr w:type="gramEnd"/>
            <w:r w:rsidRPr="00906CDB">
              <w:rPr>
                <w:rFonts w:ascii="Times New Roman" w:hAnsi="Times New Roman" w:cs="Times New Roman"/>
                <w:sz w:val="24"/>
                <w:szCs w:val="24"/>
              </w:rPr>
              <w:t>іна ділення шкали, Па, 100;</w:t>
            </w:r>
            <w:r w:rsidRPr="00906CDB">
              <w:rPr>
                <w:rFonts w:ascii="Times New Roman" w:hAnsi="Times New Roman" w:cs="Times New Roman"/>
                <w:sz w:val="24"/>
                <w:szCs w:val="24"/>
              </w:rPr>
              <w:br/>
              <w:t>мм рт. ст. 1</w:t>
            </w:r>
          </w:p>
          <w:p w:rsidR="00B878A7" w:rsidRPr="00906CDB" w:rsidRDefault="00B878A7" w:rsidP="001D055B">
            <w:pPr>
              <w:widowControl w:val="0"/>
              <w:spacing w:after="0" w:line="240" w:lineRule="auto"/>
              <w:jc w:val="both"/>
              <w:rPr>
                <w:rFonts w:ascii="Times New Roman" w:hAnsi="Times New Roman" w:cs="Times New Roman"/>
                <w:sz w:val="24"/>
                <w:szCs w:val="24"/>
              </w:rPr>
            </w:pPr>
            <w:r w:rsidRPr="00906CDB">
              <w:rPr>
                <w:rFonts w:ascii="Times New Roman" w:hAnsi="Times New Roman" w:cs="Times New Roman"/>
                <w:sz w:val="24"/>
                <w:szCs w:val="24"/>
              </w:rPr>
              <w:t>Діаметр барометра від</w:t>
            </w:r>
            <w:r w:rsidRPr="00906CDB">
              <w:rPr>
                <w:rFonts w:ascii="Times New Roman" w:hAnsi="Times New Roman" w:cs="Times New Roman"/>
                <w:sz w:val="24"/>
                <w:szCs w:val="24"/>
                <w:lang w:val="en-US"/>
              </w:rPr>
              <w:t xml:space="preserve"> 10</w:t>
            </w:r>
            <w:r w:rsidRPr="00906CDB">
              <w:rPr>
                <w:rFonts w:ascii="Times New Roman" w:hAnsi="Times New Roman" w:cs="Times New Roman"/>
                <w:sz w:val="24"/>
                <w:szCs w:val="24"/>
              </w:rPr>
              <w:t xml:space="preserve"> см</w:t>
            </w:r>
          </w:p>
          <w:p w:rsidR="00B878A7" w:rsidRPr="00906CDB" w:rsidRDefault="00B878A7" w:rsidP="001D055B">
            <w:pPr>
              <w:widowControl w:val="0"/>
              <w:spacing w:after="0" w:line="240" w:lineRule="auto"/>
              <w:jc w:val="both"/>
              <w:rPr>
                <w:rFonts w:ascii="Arial" w:eastAsia="SimSun" w:hAnsi="Arial" w:cs="Arial"/>
                <w:sz w:val="18"/>
                <w:szCs w:val="18"/>
                <w:shd w:val="clear" w:color="auto" w:fill="FFFFFF"/>
              </w:rPr>
            </w:pPr>
          </w:p>
        </w:tc>
      </w:tr>
      <w:tr w:rsidR="00B878A7" w:rsidRPr="00906CDB" w:rsidTr="001D055B">
        <w:trPr>
          <w:trHeight w:val="414"/>
          <w:jc w:val="center"/>
        </w:trPr>
        <w:tc>
          <w:tcPr>
            <w:tcW w:w="736" w:type="dxa"/>
            <w:vAlign w:val="center"/>
          </w:tcPr>
          <w:p w:rsidR="00B878A7" w:rsidRPr="00906CDB" w:rsidRDefault="00B878A7" w:rsidP="00B878A7">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Компас шкільний</w:t>
            </w:r>
          </w:p>
        </w:tc>
        <w:tc>
          <w:tcPr>
            <w:tcW w:w="7194" w:type="dxa"/>
            <w:tcBorders>
              <w:top w:val="single" w:sz="4" w:space="0" w:color="000001"/>
              <w:left w:val="single" w:sz="4" w:space="0" w:color="000001"/>
              <w:bottom w:val="single" w:sz="4" w:space="0" w:color="000001"/>
            </w:tcBorders>
            <w:shd w:val="clear" w:color="auto" w:fill="auto"/>
            <w:vAlign w:val="bottom"/>
          </w:tcPr>
          <w:p w:rsidR="00B878A7" w:rsidRPr="00906CDB" w:rsidRDefault="00B878A7" w:rsidP="001D055B">
            <w:pPr>
              <w:spacing w:after="0" w:line="240" w:lineRule="auto"/>
              <w:rPr>
                <w:rFonts w:ascii="Times New Roman" w:eastAsia="Times New Roman" w:hAnsi="Times New Roman" w:cs="Times New Roman"/>
                <w:u w:val="single"/>
              </w:rPr>
            </w:pPr>
            <w:r w:rsidRPr="00906CDB">
              <w:rPr>
                <w:rFonts w:ascii="Times New Roman" w:hAnsi="Times New Roman" w:cs="Times New Roman"/>
              </w:rPr>
              <w:t xml:space="preserve">Компас шкільний повинен мати шкалу з позначенням сторін </w:t>
            </w:r>
            <w:proofErr w:type="gramStart"/>
            <w:r w:rsidRPr="00906CDB">
              <w:rPr>
                <w:rFonts w:ascii="Times New Roman" w:hAnsi="Times New Roman" w:cs="Times New Roman"/>
              </w:rPr>
              <w:t>св</w:t>
            </w:r>
            <w:proofErr w:type="gramEnd"/>
            <w:r w:rsidRPr="00906CDB">
              <w:rPr>
                <w:rFonts w:ascii="Times New Roman" w:hAnsi="Times New Roman" w:cs="Times New Roman"/>
              </w:rPr>
              <w:t>іту та шкалу градусів. Діаметр не менше 40 мм.</w:t>
            </w:r>
          </w:p>
        </w:tc>
      </w:tr>
      <w:tr w:rsidR="00B878A7" w:rsidRPr="00906CDB" w:rsidTr="001D055B">
        <w:trPr>
          <w:trHeight w:val="414"/>
          <w:jc w:val="center"/>
        </w:trPr>
        <w:tc>
          <w:tcPr>
            <w:tcW w:w="736" w:type="dxa"/>
            <w:vAlign w:val="center"/>
          </w:tcPr>
          <w:p w:rsidR="00B878A7" w:rsidRPr="00906CDB" w:rsidRDefault="00B878A7" w:rsidP="00B878A7">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 xml:space="preserve">Глобус "Політичний" </w:t>
            </w:r>
          </w:p>
        </w:tc>
        <w:tc>
          <w:tcPr>
            <w:tcW w:w="7194" w:type="dxa"/>
            <w:tcBorders>
              <w:top w:val="single" w:sz="4" w:space="0" w:color="000001"/>
              <w:left w:val="single" w:sz="4" w:space="0" w:color="000001"/>
              <w:bottom w:val="single" w:sz="4" w:space="0" w:color="000001"/>
            </w:tcBorders>
            <w:shd w:val="clear" w:color="auto" w:fill="auto"/>
            <w:vAlign w:val="bottom"/>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Настільний глобус</w:t>
            </w:r>
          </w:p>
          <w:p w:rsidR="00B878A7" w:rsidRPr="00906CDB" w:rsidRDefault="00B878A7" w:rsidP="001D055B">
            <w:pPr>
              <w:spacing w:after="0" w:line="240" w:lineRule="auto"/>
              <w:rPr>
                <w:rFonts w:ascii="Times New Roman" w:hAnsi="Times New Roman" w:cs="Times New Roman"/>
              </w:rPr>
            </w:pPr>
            <w:proofErr w:type="gramStart"/>
            <w:r w:rsidRPr="00906CDB">
              <w:rPr>
                <w:rFonts w:ascii="Times New Roman" w:hAnsi="Times New Roman" w:cs="Times New Roman"/>
              </w:rPr>
              <w:t>П</w:t>
            </w:r>
            <w:proofErr w:type="gramEnd"/>
            <w:r w:rsidRPr="00906CDB">
              <w:rPr>
                <w:rFonts w:ascii="Times New Roman" w:hAnsi="Times New Roman" w:cs="Times New Roman"/>
              </w:rPr>
              <w:t>ідставка та меридіан - з пластику</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Мова – українська</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Діаметр  не менше 250 мм</w:t>
            </w:r>
          </w:p>
          <w:p w:rsidR="00B878A7" w:rsidRPr="00906CDB" w:rsidRDefault="00B878A7" w:rsidP="001D055B">
            <w:pPr>
              <w:spacing w:after="0" w:line="240" w:lineRule="auto"/>
              <w:rPr>
                <w:rFonts w:ascii="Times New Roman" w:eastAsia="Times New Roman" w:hAnsi="Times New Roman" w:cs="Times New Roman"/>
                <w:u w:val="single"/>
              </w:rPr>
            </w:pPr>
            <w:r w:rsidRPr="00906CDB">
              <w:rPr>
                <w:rFonts w:ascii="Times New Roman" w:hAnsi="Times New Roman" w:cs="Times New Roman"/>
              </w:rPr>
              <w:t>Масштаб не менше 1:30000000</w:t>
            </w:r>
          </w:p>
        </w:tc>
      </w:tr>
      <w:tr w:rsidR="00B878A7" w:rsidRPr="00906CDB" w:rsidTr="001D055B">
        <w:trPr>
          <w:trHeight w:val="414"/>
          <w:jc w:val="center"/>
        </w:trPr>
        <w:tc>
          <w:tcPr>
            <w:tcW w:w="736" w:type="dxa"/>
            <w:vAlign w:val="center"/>
          </w:tcPr>
          <w:p w:rsidR="00B878A7" w:rsidRPr="00906CDB" w:rsidRDefault="00B878A7" w:rsidP="00B878A7">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 xml:space="preserve">Глобус "Фізичний" </w:t>
            </w:r>
          </w:p>
        </w:tc>
        <w:tc>
          <w:tcPr>
            <w:tcW w:w="7194" w:type="dxa"/>
            <w:tcBorders>
              <w:top w:val="single" w:sz="4" w:space="0" w:color="000001"/>
              <w:left w:val="single" w:sz="4" w:space="0" w:color="000001"/>
              <w:bottom w:val="single" w:sz="4" w:space="0" w:color="000001"/>
            </w:tcBorders>
            <w:shd w:val="clear" w:color="auto" w:fill="auto"/>
            <w:vAlign w:val="bottom"/>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 xml:space="preserve">На </w:t>
            </w:r>
            <w:proofErr w:type="gramStart"/>
            <w:r w:rsidRPr="00906CDB">
              <w:rPr>
                <w:rFonts w:ascii="Times New Roman" w:hAnsi="Times New Roman" w:cs="Times New Roman"/>
              </w:rPr>
              <w:t>п</w:t>
            </w:r>
            <w:proofErr w:type="gramEnd"/>
            <w:r w:rsidRPr="00906CDB">
              <w:rPr>
                <w:rFonts w:ascii="Times New Roman" w:hAnsi="Times New Roman" w:cs="Times New Roman"/>
              </w:rPr>
              <w:t>ідставці, мова - українська.</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Глобус фізичний</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Діаметр не менше 250 мм</w:t>
            </w:r>
          </w:p>
          <w:p w:rsidR="00B878A7" w:rsidRPr="00906CDB" w:rsidRDefault="00B878A7" w:rsidP="001D055B">
            <w:pPr>
              <w:spacing w:after="0" w:line="240" w:lineRule="auto"/>
              <w:rPr>
                <w:rFonts w:ascii="Times New Roman" w:eastAsia="Times New Roman" w:hAnsi="Times New Roman" w:cs="Times New Roman"/>
                <w:u w:val="single"/>
              </w:rPr>
            </w:pPr>
            <w:r w:rsidRPr="00906CDB">
              <w:rPr>
                <w:rFonts w:ascii="Times New Roman" w:hAnsi="Times New Roman" w:cs="Times New Roman"/>
              </w:rPr>
              <w:t>Масштаб не менше 1:30000000</w:t>
            </w:r>
          </w:p>
        </w:tc>
      </w:tr>
      <w:tr w:rsidR="00B878A7" w:rsidRPr="00906CDB" w:rsidTr="001D055B">
        <w:trPr>
          <w:trHeight w:val="414"/>
          <w:jc w:val="center"/>
        </w:trPr>
        <w:tc>
          <w:tcPr>
            <w:tcW w:w="736" w:type="dxa"/>
            <w:vAlign w:val="center"/>
          </w:tcPr>
          <w:p w:rsidR="00B878A7" w:rsidRPr="00906CDB" w:rsidRDefault="00B878A7" w:rsidP="00B878A7">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center"/>
          </w:tcPr>
          <w:p w:rsidR="00B878A7" w:rsidRPr="00906CDB" w:rsidRDefault="00B878A7" w:rsidP="001D055B">
            <w:pPr>
              <w:widowControl w:val="0"/>
              <w:suppressAutoHyphens/>
              <w:autoSpaceDE w:val="0"/>
              <w:spacing w:after="0" w:line="240" w:lineRule="auto"/>
              <w:rPr>
                <w:rFonts w:ascii="Times New Roman" w:eastAsia="Times New Roman" w:hAnsi="Times New Roman" w:cs="Times New Roman"/>
                <w:bCs/>
                <w:sz w:val="24"/>
                <w:szCs w:val="24"/>
                <w:lang w:eastAsia="zh-CN"/>
              </w:rPr>
            </w:pPr>
            <w:r w:rsidRPr="00906CDB">
              <w:rPr>
                <w:rFonts w:ascii="Times New Roman" w:eastAsia="Times New Roman" w:hAnsi="Times New Roman" w:cs="Times New Roman"/>
                <w:bCs/>
                <w:sz w:val="24"/>
                <w:szCs w:val="24"/>
              </w:rPr>
              <w:t>Набі</w:t>
            </w:r>
            <w:proofErr w:type="gramStart"/>
            <w:r w:rsidRPr="00906CDB">
              <w:rPr>
                <w:rFonts w:ascii="Times New Roman" w:eastAsia="Times New Roman" w:hAnsi="Times New Roman" w:cs="Times New Roman"/>
                <w:bCs/>
                <w:sz w:val="24"/>
                <w:szCs w:val="24"/>
              </w:rPr>
              <w:t>р</w:t>
            </w:r>
            <w:proofErr w:type="gramEnd"/>
            <w:r w:rsidRPr="00906CDB">
              <w:rPr>
                <w:rFonts w:ascii="Times New Roman" w:eastAsia="Times New Roman" w:hAnsi="Times New Roman" w:cs="Times New Roman"/>
                <w:bCs/>
                <w:sz w:val="24"/>
                <w:szCs w:val="24"/>
              </w:rPr>
              <w:t xml:space="preserve"> геометричних фігур з розгорткою (8 шт)</w:t>
            </w:r>
          </w:p>
        </w:tc>
        <w:tc>
          <w:tcPr>
            <w:tcW w:w="7194" w:type="dxa"/>
            <w:tcBorders>
              <w:top w:val="single" w:sz="4" w:space="0" w:color="000001"/>
              <w:left w:val="single" w:sz="4" w:space="0" w:color="000001"/>
              <w:bottom w:val="single" w:sz="4" w:space="0" w:color="000001"/>
            </w:tcBorders>
            <w:shd w:val="clear" w:color="auto" w:fill="auto"/>
            <w:vAlign w:val="center"/>
          </w:tcPr>
          <w:p w:rsidR="00B878A7" w:rsidRPr="00906CDB" w:rsidRDefault="00B878A7" w:rsidP="001D055B">
            <w:pPr>
              <w:pStyle w:val="a4"/>
              <w:shd w:val="clear" w:color="auto" w:fill="FFFFFF"/>
              <w:spacing w:beforeAutospacing="0" w:afterAutospacing="0"/>
              <w:rPr>
                <w:rFonts w:eastAsia="Calibri"/>
                <w:lang w:val="ru-RU"/>
              </w:rPr>
            </w:pPr>
            <w:proofErr w:type="gramStart"/>
            <w:r w:rsidRPr="00906CDB">
              <w:rPr>
                <w:rFonts w:eastAsia="Calibri"/>
                <w:lang w:val="ru-RU"/>
              </w:rPr>
              <w:t>Матер</w:t>
            </w:r>
            <w:proofErr w:type="gramEnd"/>
            <w:r w:rsidRPr="00906CDB">
              <w:rPr>
                <w:rFonts w:eastAsia="Calibri"/>
                <w:lang w:val="ru-RU"/>
              </w:rPr>
              <w:t>іал:</w:t>
            </w:r>
            <w:r w:rsidRPr="00906CDB">
              <w:rPr>
                <w:rFonts w:eastAsia="Calibri"/>
                <w:lang w:val="en-US"/>
              </w:rPr>
              <w:t> </w:t>
            </w:r>
            <w:r w:rsidRPr="00906CDB">
              <w:rPr>
                <w:rFonts w:eastAsia="Calibri"/>
                <w:lang w:val="ru-RU"/>
              </w:rPr>
              <w:t>екологічний міцний пластик.</w:t>
            </w:r>
          </w:p>
          <w:p w:rsidR="00B878A7" w:rsidRPr="00906CDB" w:rsidRDefault="00B878A7" w:rsidP="001D055B">
            <w:pPr>
              <w:pStyle w:val="a4"/>
              <w:shd w:val="clear" w:color="auto" w:fill="FFFFFF"/>
              <w:spacing w:beforeAutospacing="0" w:afterAutospacing="0"/>
              <w:rPr>
                <w:rFonts w:eastAsia="Calibri"/>
                <w:lang w:val="ru-RU"/>
              </w:rPr>
            </w:pPr>
            <w:proofErr w:type="gramStart"/>
            <w:r w:rsidRPr="00906CDB">
              <w:rPr>
                <w:rFonts w:eastAsia="Calibri"/>
                <w:lang w:val="ru-RU"/>
              </w:rPr>
              <w:t>У</w:t>
            </w:r>
            <w:proofErr w:type="gramEnd"/>
            <w:r w:rsidRPr="00906CDB">
              <w:rPr>
                <w:rFonts w:eastAsia="Calibri"/>
                <w:lang w:val="ru-RU"/>
              </w:rPr>
              <w:t xml:space="preserve"> наборі 8 фігур + 8 розгорток:</w:t>
            </w:r>
          </w:p>
          <w:p w:rsidR="00B878A7" w:rsidRPr="00906CDB" w:rsidRDefault="00B878A7" w:rsidP="001D055B">
            <w:pPr>
              <w:pStyle w:val="a4"/>
              <w:shd w:val="clear" w:color="auto" w:fill="FFFFFF"/>
              <w:spacing w:beforeAutospacing="0" w:afterAutospacing="0"/>
              <w:rPr>
                <w:rFonts w:eastAsia="Calibri"/>
                <w:lang w:val="ru-RU"/>
              </w:rPr>
            </w:pPr>
            <w:r w:rsidRPr="00906CDB">
              <w:rPr>
                <w:rFonts w:eastAsia="Calibri"/>
                <w:lang w:val="ru-RU"/>
              </w:rPr>
              <w:t>1) куб,</w:t>
            </w:r>
          </w:p>
          <w:p w:rsidR="00B878A7" w:rsidRPr="00906CDB" w:rsidRDefault="00B878A7" w:rsidP="001D055B">
            <w:pPr>
              <w:pStyle w:val="a4"/>
              <w:shd w:val="clear" w:color="auto" w:fill="FFFFFF"/>
              <w:spacing w:beforeAutospacing="0" w:afterAutospacing="0"/>
              <w:rPr>
                <w:rFonts w:eastAsia="Calibri"/>
                <w:lang w:val="ru-RU"/>
              </w:rPr>
            </w:pPr>
            <w:r w:rsidRPr="00906CDB">
              <w:rPr>
                <w:rFonts w:eastAsia="Calibri"/>
                <w:lang w:val="ru-RU"/>
              </w:rPr>
              <w:t>2) циліндр,</w:t>
            </w:r>
          </w:p>
          <w:p w:rsidR="00B878A7" w:rsidRPr="00906CDB" w:rsidRDefault="00B878A7" w:rsidP="001D055B">
            <w:pPr>
              <w:pStyle w:val="a4"/>
              <w:shd w:val="clear" w:color="auto" w:fill="FFFFFF"/>
              <w:spacing w:beforeAutospacing="0" w:afterAutospacing="0"/>
              <w:rPr>
                <w:rFonts w:eastAsia="Calibri"/>
                <w:lang w:val="ru-RU"/>
              </w:rPr>
            </w:pPr>
            <w:r w:rsidRPr="00906CDB">
              <w:rPr>
                <w:rFonts w:eastAsia="Calibri"/>
                <w:lang w:val="ru-RU"/>
              </w:rPr>
              <w:t>3) конус,</w:t>
            </w:r>
          </w:p>
          <w:p w:rsidR="00B878A7" w:rsidRPr="00906CDB" w:rsidRDefault="00B878A7" w:rsidP="001D055B">
            <w:pPr>
              <w:pStyle w:val="a4"/>
              <w:shd w:val="clear" w:color="auto" w:fill="FFFFFF"/>
              <w:spacing w:beforeAutospacing="0" w:afterAutospacing="0"/>
              <w:rPr>
                <w:rFonts w:eastAsia="Calibri"/>
                <w:lang w:val="ru-RU"/>
              </w:rPr>
            </w:pPr>
            <w:r w:rsidRPr="00906CDB">
              <w:rPr>
                <w:rFonts w:eastAsia="Calibri"/>
                <w:lang w:val="ru-RU"/>
              </w:rPr>
              <w:t xml:space="preserve">4) квадратна </w:t>
            </w:r>
            <w:proofErr w:type="gramStart"/>
            <w:r w:rsidRPr="00906CDB">
              <w:rPr>
                <w:rFonts w:eastAsia="Calibri"/>
                <w:lang w:val="ru-RU"/>
              </w:rPr>
              <w:t>п</w:t>
            </w:r>
            <w:proofErr w:type="gramEnd"/>
            <w:r w:rsidRPr="00906CDB">
              <w:rPr>
                <w:rFonts w:eastAsia="Calibri"/>
                <w:lang w:val="ru-RU"/>
              </w:rPr>
              <w:t>іраміда,</w:t>
            </w:r>
          </w:p>
          <w:p w:rsidR="00B878A7" w:rsidRPr="00906CDB" w:rsidRDefault="00B878A7" w:rsidP="001D055B">
            <w:pPr>
              <w:pStyle w:val="a4"/>
              <w:shd w:val="clear" w:color="auto" w:fill="FFFFFF"/>
              <w:spacing w:beforeAutospacing="0" w:afterAutospacing="0"/>
              <w:rPr>
                <w:rFonts w:eastAsia="Calibri"/>
                <w:lang w:val="ru-RU"/>
              </w:rPr>
            </w:pPr>
            <w:r w:rsidRPr="00906CDB">
              <w:rPr>
                <w:rFonts w:eastAsia="Calibri"/>
                <w:lang w:val="ru-RU"/>
              </w:rPr>
              <w:t xml:space="preserve">5) трикутна </w:t>
            </w:r>
            <w:proofErr w:type="gramStart"/>
            <w:r w:rsidRPr="00906CDB">
              <w:rPr>
                <w:rFonts w:eastAsia="Calibri"/>
                <w:lang w:val="ru-RU"/>
              </w:rPr>
              <w:t>п</w:t>
            </w:r>
            <w:proofErr w:type="gramEnd"/>
            <w:r w:rsidRPr="00906CDB">
              <w:rPr>
                <w:rFonts w:eastAsia="Calibri"/>
                <w:lang w:val="ru-RU"/>
              </w:rPr>
              <w:t>іраміда,</w:t>
            </w:r>
          </w:p>
          <w:p w:rsidR="00B878A7" w:rsidRPr="00906CDB" w:rsidRDefault="00B878A7" w:rsidP="001D055B">
            <w:pPr>
              <w:pStyle w:val="a4"/>
              <w:shd w:val="clear" w:color="auto" w:fill="FFFFFF"/>
              <w:spacing w:beforeAutospacing="0" w:afterAutospacing="0"/>
              <w:rPr>
                <w:rFonts w:eastAsia="Calibri"/>
                <w:lang w:val="ru-RU"/>
              </w:rPr>
            </w:pPr>
            <w:r w:rsidRPr="00906CDB">
              <w:rPr>
                <w:rFonts w:eastAsia="Calibri"/>
                <w:lang w:val="ru-RU"/>
              </w:rPr>
              <w:t>6) прямокутна призма,</w:t>
            </w:r>
          </w:p>
          <w:p w:rsidR="00B878A7" w:rsidRPr="00906CDB" w:rsidRDefault="00B878A7" w:rsidP="001D055B">
            <w:pPr>
              <w:pStyle w:val="a4"/>
              <w:shd w:val="clear" w:color="auto" w:fill="FFFFFF"/>
              <w:spacing w:beforeAutospacing="0" w:afterAutospacing="0"/>
              <w:rPr>
                <w:rFonts w:eastAsia="Calibri"/>
                <w:lang w:val="ru-RU"/>
              </w:rPr>
            </w:pPr>
            <w:r w:rsidRPr="00906CDB">
              <w:rPr>
                <w:rFonts w:eastAsia="Calibri"/>
                <w:lang w:val="ru-RU"/>
              </w:rPr>
              <w:t>7) шестикутна призма,</w:t>
            </w:r>
          </w:p>
          <w:p w:rsidR="00B878A7" w:rsidRPr="00906CDB" w:rsidRDefault="00B878A7" w:rsidP="001D055B">
            <w:pPr>
              <w:pStyle w:val="a4"/>
              <w:shd w:val="clear" w:color="auto" w:fill="FFFFFF"/>
              <w:spacing w:beforeAutospacing="0" w:afterAutospacing="0"/>
              <w:rPr>
                <w:rFonts w:eastAsia="Calibri"/>
                <w:lang w:val="ru-RU"/>
              </w:rPr>
            </w:pPr>
            <w:r w:rsidRPr="00906CDB">
              <w:rPr>
                <w:rFonts w:eastAsia="Calibri"/>
                <w:lang w:val="ru-RU"/>
              </w:rPr>
              <w:t>8) тригранна призма.</w:t>
            </w:r>
          </w:p>
          <w:p w:rsidR="00B878A7" w:rsidRPr="00906CDB" w:rsidRDefault="00B878A7" w:rsidP="001D055B">
            <w:pPr>
              <w:pStyle w:val="a4"/>
              <w:shd w:val="clear" w:color="auto" w:fill="FFFFFF"/>
              <w:spacing w:beforeAutospacing="0" w:afterAutospacing="0"/>
              <w:rPr>
                <w:rFonts w:eastAsia="Calibri"/>
                <w:lang w:val="ru-RU"/>
              </w:rPr>
            </w:pPr>
            <w:r w:rsidRPr="00906CDB">
              <w:rPr>
                <w:rFonts w:eastAsia="Calibri"/>
                <w:lang w:val="ru-RU"/>
              </w:rPr>
              <w:t>Розмі</w:t>
            </w:r>
            <w:proofErr w:type="gramStart"/>
            <w:r w:rsidRPr="00906CDB">
              <w:rPr>
                <w:rFonts w:eastAsia="Calibri"/>
                <w:lang w:val="ru-RU"/>
              </w:rPr>
              <w:t>р</w:t>
            </w:r>
            <w:proofErr w:type="gramEnd"/>
            <w:r w:rsidRPr="00906CDB">
              <w:rPr>
                <w:rFonts w:eastAsia="Calibri"/>
                <w:lang w:val="ru-RU"/>
              </w:rPr>
              <w:t xml:space="preserve"> фігур:</w:t>
            </w:r>
            <w:r w:rsidRPr="00906CDB">
              <w:rPr>
                <w:rFonts w:eastAsia="Calibri"/>
                <w:lang w:val="en-US"/>
              </w:rPr>
              <w:t> </w:t>
            </w:r>
            <w:r w:rsidRPr="00906CDB">
              <w:rPr>
                <w:rFonts w:eastAsia="Calibri"/>
                <w:lang w:val="ru-RU"/>
              </w:rPr>
              <w:t>не менше 8 см.</w:t>
            </w:r>
          </w:p>
          <w:p w:rsidR="00B878A7" w:rsidRPr="00906CDB" w:rsidRDefault="00B878A7" w:rsidP="001D055B">
            <w:pPr>
              <w:pStyle w:val="a4"/>
              <w:shd w:val="clear" w:color="auto" w:fill="FFFFFF"/>
              <w:spacing w:beforeAutospacing="0" w:afterAutospacing="0"/>
              <w:rPr>
                <w:lang w:val="ru-RU"/>
              </w:rPr>
            </w:pPr>
            <w:r w:rsidRPr="00906CDB">
              <w:rPr>
                <w:rFonts w:eastAsia="Calibri"/>
                <w:lang w:val="en-US"/>
              </w:rPr>
              <w:t>Пакування - 1 коробка (картон).</w:t>
            </w:r>
          </w:p>
        </w:tc>
      </w:tr>
      <w:tr w:rsidR="00B878A7" w:rsidRPr="00906CDB" w:rsidTr="001D055B">
        <w:trPr>
          <w:trHeight w:val="944"/>
          <w:jc w:val="center"/>
        </w:trPr>
        <w:tc>
          <w:tcPr>
            <w:tcW w:w="736" w:type="dxa"/>
            <w:vAlign w:val="center"/>
          </w:tcPr>
          <w:p w:rsidR="00B878A7" w:rsidRPr="00906CDB" w:rsidRDefault="00B878A7" w:rsidP="00B878A7">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Колекція "Типи грунті</w:t>
            </w:r>
            <w:proofErr w:type="gramStart"/>
            <w:r w:rsidRPr="00906CDB">
              <w:rPr>
                <w:rFonts w:ascii="Times New Roman" w:eastAsia="Times New Roman" w:hAnsi="Times New Roman" w:cs="Times New Roman"/>
              </w:rPr>
              <w:t>в</w:t>
            </w:r>
            <w:proofErr w:type="gramEnd"/>
            <w:r w:rsidRPr="00906CDB">
              <w:rPr>
                <w:rFonts w:ascii="Times New Roman" w:eastAsia="Times New Roman" w:hAnsi="Times New Roman" w:cs="Times New Roman"/>
              </w:rPr>
              <w:t>" (географія)</w:t>
            </w:r>
          </w:p>
        </w:tc>
        <w:tc>
          <w:tcPr>
            <w:tcW w:w="7194" w:type="dxa"/>
            <w:tcBorders>
              <w:top w:val="single" w:sz="4" w:space="0" w:color="000001"/>
              <w:left w:val="single" w:sz="4" w:space="0" w:color="000001"/>
              <w:bottom w:val="single" w:sz="4" w:space="0" w:color="000001"/>
            </w:tcBorders>
            <w:shd w:val="clear" w:color="auto" w:fill="auto"/>
            <w:vAlign w:val="bottom"/>
          </w:tcPr>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 xml:space="preserve">Колекції містять зразки об’єктів із супровідним описом (переліком). </w:t>
            </w:r>
            <w:proofErr w:type="gramStart"/>
            <w:r w:rsidRPr="00906CDB">
              <w:rPr>
                <w:rFonts w:ascii="Times New Roman" w:hAnsi="Times New Roman" w:cs="Times New Roman"/>
              </w:rPr>
              <w:t>П</w:t>
            </w:r>
            <w:proofErr w:type="gramEnd"/>
            <w:r w:rsidRPr="00906CDB">
              <w:rPr>
                <w:rFonts w:ascii="Times New Roman" w:hAnsi="Times New Roman" w:cs="Times New Roman"/>
              </w:rPr>
              <w:t xml:space="preserve">ідібрані відповідно до тем навчальної програми </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Колекція складена в коробку.</w:t>
            </w:r>
          </w:p>
          <w:p w:rsidR="00B878A7" w:rsidRPr="00906CDB" w:rsidRDefault="00B878A7" w:rsidP="001D055B">
            <w:pPr>
              <w:pStyle w:val="a4"/>
              <w:shd w:val="clear" w:color="auto" w:fill="FFFFFF"/>
              <w:spacing w:before="0" w:beforeAutospacing="0" w:after="225" w:afterAutospacing="0"/>
              <w:rPr>
                <w:sz w:val="22"/>
                <w:szCs w:val="22"/>
              </w:rPr>
            </w:pPr>
            <w:r w:rsidRPr="00906CDB">
              <w:rPr>
                <w:sz w:val="22"/>
                <w:szCs w:val="22"/>
              </w:rPr>
              <w:t>Не менше 10 об’єктів</w:t>
            </w:r>
          </w:p>
        </w:tc>
      </w:tr>
      <w:tr w:rsidR="00B878A7" w:rsidRPr="00906CDB" w:rsidTr="001D055B">
        <w:trPr>
          <w:trHeight w:val="302"/>
          <w:jc w:val="center"/>
        </w:trPr>
        <w:tc>
          <w:tcPr>
            <w:tcW w:w="736" w:type="dxa"/>
            <w:vAlign w:val="center"/>
          </w:tcPr>
          <w:p w:rsidR="00B878A7" w:rsidRPr="00906CDB" w:rsidRDefault="00B878A7" w:rsidP="00B878A7">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center"/>
          </w:tcPr>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Модель-</w:t>
            </w:r>
            <w:r w:rsidRPr="00906CDB">
              <w:rPr>
                <w:rFonts w:ascii="Times New Roman" w:eastAsia="Times New Roman" w:hAnsi="Times New Roman" w:cs="Times New Roman"/>
              </w:rPr>
              <w:lastRenderedPageBreak/>
              <w:t xml:space="preserve">палікація «Числова пряма» </w:t>
            </w:r>
          </w:p>
        </w:tc>
        <w:tc>
          <w:tcPr>
            <w:tcW w:w="7194" w:type="dxa"/>
            <w:tcBorders>
              <w:top w:val="single" w:sz="4" w:space="0" w:color="000001"/>
              <w:left w:val="single" w:sz="4" w:space="0" w:color="000001"/>
              <w:bottom w:val="single" w:sz="4" w:space="0" w:color="000001"/>
            </w:tcBorders>
            <w:shd w:val="clear" w:color="auto" w:fill="auto"/>
          </w:tcPr>
          <w:p w:rsidR="00B878A7" w:rsidRPr="00906CDB" w:rsidRDefault="00B878A7" w:rsidP="001D055B">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lastRenderedPageBreak/>
              <w:t xml:space="preserve">Призначена для демонстрації </w:t>
            </w:r>
            <w:proofErr w:type="gramStart"/>
            <w:r w:rsidRPr="00906CDB">
              <w:rPr>
                <w:rFonts w:ascii="Times New Roman" w:hAnsi="Times New Roman" w:cs="Times New Roman"/>
              </w:rPr>
              <w:t>матер</w:t>
            </w:r>
            <w:proofErr w:type="gramEnd"/>
            <w:r w:rsidRPr="00906CDB">
              <w:rPr>
                <w:rFonts w:ascii="Times New Roman" w:hAnsi="Times New Roman" w:cs="Times New Roman"/>
              </w:rPr>
              <w:t xml:space="preserve">іалу при вивченні задач на рух. </w:t>
            </w:r>
            <w:proofErr w:type="gramStart"/>
            <w:r w:rsidRPr="00906CDB">
              <w:rPr>
                <w:rFonts w:ascii="Times New Roman" w:hAnsi="Times New Roman" w:cs="Times New Roman"/>
              </w:rPr>
              <w:t>Пряма</w:t>
            </w:r>
            <w:proofErr w:type="gramEnd"/>
            <w:r w:rsidRPr="00906CDB">
              <w:rPr>
                <w:rFonts w:ascii="Times New Roman" w:hAnsi="Times New Roman" w:cs="Times New Roman"/>
              </w:rPr>
              <w:t xml:space="preserve"> </w:t>
            </w:r>
            <w:r w:rsidRPr="00906CDB">
              <w:rPr>
                <w:rFonts w:ascii="Times New Roman" w:hAnsi="Times New Roman" w:cs="Times New Roman"/>
              </w:rPr>
              <w:lastRenderedPageBreak/>
              <w:t>повинна мати неоцифровану шкалу та оснащена кріпленням.</w:t>
            </w:r>
          </w:p>
        </w:tc>
      </w:tr>
      <w:tr w:rsidR="00B878A7" w:rsidRPr="00906CDB" w:rsidTr="001D055B">
        <w:trPr>
          <w:trHeight w:val="302"/>
          <w:jc w:val="center"/>
        </w:trPr>
        <w:tc>
          <w:tcPr>
            <w:tcW w:w="736" w:type="dxa"/>
            <w:vAlign w:val="center"/>
          </w:tcPr>
          <w:p w:rsidR="00B878A7" w:rsidRPr="00906CDB" w:rsidRDefault="00B878A7" w:rsidP="00B878A7">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B878A7" w:rsidRPr="00906CDB" w:rsidRDefault="00B878A7" w:rsidP="001D055B">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Карта Украї</w:t>
            </w:r>
            <w:proofErr w:type="gramStart"/>
            <w:r w:rsidRPr="00906CDB">
              <w:rPr>
                <w:rFonts w:ascii="Times New Roman" w:hAnsi="Times New Roman" w:cs="Times New Roman"/>
              </w:rPr>
              <w:t>на</w:t>
            </w:r>
            <w:proofErr w:type="gramEnd"/>
            <w:r w:rsidRPr="00906CDB">
              <w:rPr>
                <w:rFonts w:ascii="Times New Roman" w:hAnsi="Times New Roman" w:cs="Times New Roman"/>
              </w:rPr>
              <w:t>. Тектонічна будова та корисні копалини</w:t>
            </w:r>
          </w:p>
        </w:tc>
        <w:tc>
          <w:tcPr>
            <w:tcW w:w="7194" w:type="dxa"/>
            <w:tcBorders>
              <w:top w:val="single" w:sz="4" w:space="0" w:color="000001"/>
              <w:left w:val="single" w:sz="4" w:space="0" w:color="000001"/>
              <w:bottom w:val="single" w:sz="4" w:space="0" w:color="000001"/>
            </w:tcBorders>
            <w:shd w:val="clear" w:color="auto" w:fill="auto"/>
          </w:tcPr>
          <w:p w:rsidR="00B878A7" w:rsidRPr="00906CDB" w:rsidRDefault="00B878A7" w:rsidP="001D055B">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На карті мають бути зображені тектонічні структури та ї</w:t>
            </w:r>
            <w:proofErr w:type="gramStart"/>
            <w:r w:rsidRPr="00906CDB">
              <w:rPr>
                <w:rFonts w:ascii="Times New Roman" w:hAnsi="Times New Roman" w:cs="Times New Roman"/>
              </w:rPr>
              <w:t>х</w:t>
            </w:r>
            <w:proofErr w:type="gramEnd"/>
            <w:r w:rsidRPr="00906CDB">
              <w:rPr>
                <w:rFonts w:ascii="Times New Roman" w:hAnsi="Times New Roman" w:cs="Times New Roman"/>
              </w:rPr>
              <w:t xml:space="preserve"> межі, глибинні розломи, родовища корисних копалин, межі басейнів та районів зосередження корисних копалин. Розмі</w:t>
            </w:r>
            <w:proofErr w:type="gramStart"/>
            <w:r w:rsidRPr="00906CDB">
              <w:rPr>
                <w:rFonts w:ascii="Times New Roman" w:hAnsi="Times New Roman" w:cs="Times New Roman"/>
              </w:rPr>
              <w:t>р</w:t>
            </w:r>
            <w:proofErr w:type="gramEnd"/>
            <w:r w:rsidRPr="00906CDB">
              <w:rPr>
                <w:rFonts w:ascii="Times New Roman" w:hAnsi="Times New Roman" w:cs="Times New Roman"/>
              </w:rPr>
              <w:t xml:space="preserve">, не менше: 158х108 см. </w:t>
            </w:r>
          </w:p>
          <w:p w:rsidR="00B878A7" w:rsidRPr="00906CDB" w:rsidRDefault="00B878A7" w:rsidP="001D055B">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Маштаб: 1:1000000. Карта має бути закріплена на планках.</w:t>
            </w:r>
          </w:p>
        </w:tc>
      </w:tr>
      <w:tr w:rsidR="00B878A7" w:rsidRPr="00906CDB" w:rsidTr="001D055B">
        <w:trPr>
          <w:trHeight w:val="302"/>
          <w:jc w:val="center"/>
        </w:trPr>
        <w:tc>
          <w:tcPr>
            <w:tcW w:w="736" w:type="dxa"/>
            <w:vAlign w:val="center"/>
          </w:tcPr>
          <w:p w:rsidR="00B878A7" w:rsidRPr="00906CDB" w:rsidRDefault="00B878A7" w:rsidP="00B878A7">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B878A7" w:rsidRPr="00906CDB" w:rsidRDefault="00B878A7" w:rsidP="001D055B">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Карта Украї</w:t>
            </w:r>
            <w:proofErr w:type="gramStart"/>
            <w:r w:rsidRPr="00906CDB">
              <w:rPr>
                <w:rFonts w:ascii="Times New Roman" w:hAnsi="Times New Roman" w:cs="Times New Roman"/>
              </w:rPr>
              <w:t>на</w:t>
            </w:r>
            <w:proofErr w:type="gramEnd"/>
            <w:r w:rsidRPr="00906CDB">
              <w:rPr>
                <w:rFonts w:ascii="Times New Roman" w:hAnsi="Times New Roman" w:cs="Times New Roman"/>
              </w:rPr>
              <w:t>. Господарство.</w:t>
            </w:r>
          </w:p>
        </w:tc>
        <w:tc>
          <w:tcPr>
            <w:tcW w:w="7194" w:type="dxa"/>
            <w:tcBorders>
              <w:top w:val="single" w:sz="4" w:space="0" w:color="000001"/>
              <w:left w:val="single" w:sz="4" w:space="0" w:color="000001"/>
              <w:bottom w:val="single" w:sz="4" w:space="0" w:color="000001"/>
            </w:tcBorders>
            <w:shd w:val="clear" w:color="auto" w:fill="auto"/>
          </w:tcPr>
          <w:p w:rsidR="00B878A7" w:rsidRPr="00906CDB" w:rsidRDefault="00B878A7" w:rsidP="001D055B">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Розмі</w:t>
            </w:r>
            <w:proofErr w:type="gramStart"/>
            <w:r w:rsidRPr="00906CDB">
              <w:rPr>
                <w:rFonts w:ascii="Times New Roman" w:hAnsi="Times New Roman" w:cs="Times New Roman"/>
              </w:rPr>
              <w:t>р</w:t>
            </w:r>
            <w:proofErr w:type="gramEnd"/>
            <w:r w:rsidRPr="00906CDB">
              <w:rPr>
                <w:rFonts w:ascii="Times New Roman" w:hAnsi="Times New Roman" w:cs="Times New Roman"/>
              </w:rPr>
              <w:t xml:space="preserve">, не менше: 158х108 см. Маштаб: 1:1000000  та дві карти-врізки масштабу 1:5000000. </w:t>
            </w:r>
            <w:proofErr w:type="gramStart"/>
            <w:r w:rsidRPr="00906CDB">
              <w:rPr>
                <w:rFonts w:ascii="Times New Roman" w:hAnsi="Times New Roman" w:cs="Times New Roman"/>
              </w:rPr>
              <w:t>В основі видання - політико-адміністративна карта України, на якій має бути зображено державний кордон, межі адміністративних одиниць України, берегову лінію та гідрографічну мережу, основні автомобільні шляхи та залізниці. Карта має бути ламінована та закріплена на планках.</w:t>
            </w:r>
            <w:proofErr w:type="gramEnd"/>
          </w:p>
        </w:tc>
      </w:tr>
      <w:tr w:rsidR="00B878A7" w:rsidRPr="00906CDB" w:rsidTr="001D055B">
        <w:trPr>
          <w:trHeight w:val="302"/>
          <w:jc w:val="center"/>
        </w:trPr>
        <w:tc>
          <w:tcPr>
            <w:tcW w:w="736" w:type="dxa"/>
            <w:vAlign w:val="center"/>
          </w:tcPr>
          <w:p w:rsidR="00B878A7" w:rsidRPr="00906CDB" w:rsidRDefault="00B878A7" w:rsidP="00B878A7">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B878A7" w:rsidRPr="00906CDB" w:rsidRDefault="00B878A7" w:rsidP="001D055B">
            <w:pPr>
              <w:widowControl w:val="0"/>
              <w:spacing w:after="0" w:line="240" w:lineRule="auto"/>
              <w:textAlignment w:val="bottom"/>
              <w:rPr>
                <w:rFonts w:ascii="Times New Roman" w:hAnsi="Times New Roman" w:cs="Times New Roman"/>
              </w:rPr>
            </w:pPr>
            <w:proofErr w:type="gramStart"/>
            <w:r w:rsidRPr="00906CDB">
              <w:rPr>
                <w:rFonts w:ascii="Times New Roman" w:hAnsi="Times New Roman" w:cs="Times New Roman"/>
              </w:rPr>
              <w:t>Св</w:t>
            </w:r>
            <w:proofErr w:type="gramEnd"/>
            <w:r w:rsidRPr="00906CDB">
              <w:rPr>
                <w:rFonts w:ascii="Times New Roman" w:hAnsi="Times New Roman" w:cs="Times New Roman"/>
              </w:rPr>
              <w:t>іт. Політична карта</w:t>
            </w:r>
          </w:p>
        </w:tc>
        <w:tc>
          <w:tcPr>
            <w:tcW w:w="7194" w:type="dxa"/>
            <w:tcBorders>
              <w:top w:val="single" w:sz="4" w:space="0" w:color="000001"/>
              <w:left w:val="single" w:sz="4" w:space="0" w:color="000001"/>
              <w:bottom w:val="single" w:sz="4" w:space="0" w:color="000001"/>
            </w:tcBorders>
            <w:shd w:val="clear" w:color="auto" w:fill="auto"/>
          </w:tcPr>
          <w:p w:rsidR="00B878A7" w:rsidRPr="00906CDB" w:rsidRDefault="00B878A7" w:rsidP="001D055B">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Розмі</w:t>
            </w:r>
            <w:proofErr w:type="gramStart"/>
            <w:r w:rsidRPr="00906CDB">
              <w:rPr>
                <w:rFonts w:ascii="Times New Roman" w:hAnsi="Times New Roman" w:cs="Times New Roman"/>
              </w:rPr>
              <w:t>р</w:t>
            </w:r>
            <w:proofErr w:type="gramEnd"/>
            <w:r w:rsidRPr="00906CDB">
              <w:rPr>
                <w:rFonts w:ascii="Times New Roman" w:hAnsi="Times New Roman" w:cs="Times New Roman"/>
              </w:rPr>
              <w:t xml:space="preserve"> карти, не менше: 155х108 см. Масштаб 1:22000000. Карта має бути ламінована та закріплена на планках.</w:t>
            </w:r>
          </w:p>
        </w:tc>
      </w:tr>
      <w:tr w:rsidR="00B878A7" w:rsidRPr="00906CDB" w:rsidTr="001D055B">
        <w:trPr>
          <w:trHeight w:val="302"/>
          <w:jc w:val="center"/>
        </w:trPr>
        <w:tc>
          <w:tcPr>
            <w:tcW w:w="736" w:type="dxa"/>
            <w:vAlign w:val="center"/>
          </w:tcPr>
          <w:p w:rsidR="00B878A7" w:rsidRPr="00906CDB" w:rsidRDefault="00B878A7" w:rsidP="00B878A7">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tcPr>
          <w:p w:rsidR="00B878A7" w:rsidRPr="00906CDB" w:rsidRDefault="00B878A7" w:rsidP="001D055B">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Набі</w:t>
            </w:r>
            <w:proofErr w:type="gramStart"/>
            <w:r w:rsidRPr="00906CDB">
              <w:rPr>
                <w:rFonts w:ascii="Times New Roman" w:hAnsi="Times New Roman" w:cs="Times New Roman"/>
              </w:rPr>
              <w:t>р</w:t>
            </w:r>
            <w:proofErr w:type="gramEnd"/>
            <w:r w:rsidRPr="00906CDB">
              <w:rPr>
                <w:rFonts w:ascii="Times New Roman" w:hAnsi="Times New Roman" w:cs="Times New Roman"/>
              </w:rPr>
              <w:t xml:space="preserve"> інструментів для класу</w:t>
            </w:r>
          </w:p>
        </w:tc>
        <w:tc>
          <w:tcPr>
            <w:tcW w:w="7194" w:type="dxa"/>
            <w:tcBorders>
              <w:top w:val="single" w:sz="4" w:space="0" w:color="000001"/>
              <w:left w:val="single" w:sz="4" w:space="0" w:color="000001"/>
              <w:bottom w:val="single" w:sz="4" w:space="0" w:color="000001"/>
            </w:tcBorders>
            <w:shd w:val="clear" w:color="auto" w:fill="auto"/>
          </w:tcPr>
          <w:p w:rsidR="00B878A7" w:rsidRPr="00906CDB" w:rsidRDefault="00B878A7" w:rsidP="001D055B">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 xml:space="preserve">Інструменти мають бути виготовлені з міцної пластмаси. </w:t>
            </w:r>
            <w:proofErr w:type="gramStart"/>
            <w:r w:rsidRPr="00906CDB">
              <w:rPr>
                <w:rFonts w:ascii="Times New Roman" w:hAnsi="Times New Roman" w:cs="Times New Roman"/>
              </w:rPr>
              <w:t>До</w:t>
            </w:r>
            <w:proofErr w:type="gramEnd"/>
            <w:r w:rsidRPr="00906CDB">
              <w:rPr>
                <w:rFonts w:ascii="Times New Roman" w:hAnsi="Times New Roman" w:cs="Times New Roman"/>
              </w:rPr>
              <w:t xml:space="preserve"> складу набору має входити:</w:t>
            </w:r>
          </w:p>
          <w:p w:rsidR="00B878A7" w:rsidRPr="00906CDB" w:rsidRDefault="00B878A7" w:rsidP="001D055B">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 метр демонстраційний (лінійка довжиною 1 м, ціна поділки 1 см)- 1 од</w:t>
            </w:r>
            <w:proofErr w:type="gramStart"/>
            <w:r w:rsidRPr="00906CDB">
              <w:rPr>
                <w:rFonts w:ascii="Times New Roman" w:hAnsi="Times New Roman" w:cs="Times New Roman"/>
              </w:rPr>
              <w:t>.;</w:t>
            </w:r>
            <w:proofErr w:type="gramEnd"/>
          </w:p>
          <w:p w:rsidR="00B878A7" w:rsidRPr="00906CDB" w:rsidRDefault="00B878A7" w:rsidP="001D055B">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 трикутник класний (45º, 45º) з тримачем - 1 од</w:t>
            </w:r>
            <w:proofErr w:type="gramStart"/>
            <w:r w:rsidRPr="00906CDB">
              <w:rPr>
                <w:rFonts w:ascii="Times New Roman" w:hAnsi="Times New Roman" w:cs="Times New Roman"/>
              </w:rPr>
              <w:t>.;</w:t>
            </w:r>
            <w:proofErr w:type="gramEnd"/>
          </w:p>
          <w:p w:rsidR="00B878A7" w:rsidRPr="00906CDB" w:rsidRDefault="00B878A7" w:rsidP="001D055B">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 трикутник класний (30º, 60º) з тримачем - 1 од</w:t>
            </w:r>
            <w:proofErr w:type="gramStart"/>
            <w:r w:rsidRPr="00906CDB">
              <w:rPr>
                <w:rFonts w:ascii="Times New Roman" w:hAnsi="Times New Roman" w:cs="Times New Roman"/>
              </w:rPr>
              <w:t>.;</w:t>
            </w:r>
            <w:proofErr w:type="gramEnd"/>
          </w:p>
          <w:p w:rsidR="00B878A7" w:rsidRPr="00906CDB" w:rsidRDefault="00B878A7" w:rsidP="001D055B">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 циркуль класний - 1 од</w:t>
            </w:r>
            <w:proofErr w:type="gramStart"/>
            <w:r w:rsidRPr="00906CDB">
              <w:rPr>
                <w:rFonts w:ascii="Times New Roman" w:hAnsi="Times New Roman" w:cs="Times New Roman"/>
              </w:rPr>
              <w:t>.;</w:t>
            </w:r>
            <w:proofErr w:type="gramEnd"/>
          </w:p>
          <w:p w:rsidR="00B878A7" w:rsidRPr="00906CDB" w:rsidRDefault="00B878A7" w:rsidP="001D055B">
            <w:pPr>
              <w:widowControl w:val="0"/>
              <w:spacing w:after="0" w:line="240" w:lineRule="auto"/>
              <w:textAlignment w:val="bottom"/>
              <w:rPr>
                <w:rFonts w:ascii="Times New Roman" w:hAnsi="Times New Roman" w:cs="Times New Roman"/>
              </w:rPr>
            </w:pPr>
            <w:r w:rsidRPr="00906CDB">
              <w:rPr>
                <w:rFonts w:ascii="Times New Roman" w:hAnsi="Times New Roman" w:cs="Times New Roman"/>
              </w:rPr>
              <w:t>- транспортир класний з тримачем, ці</w:t>
            </w:r>
            <w:proofErr w:type="gramStart"/>
            <w:r w:rsidRPr="00906CDB">
              <w:rPr>
                <w:rFonts w:ascii="Times New Roman" w:hAnsi="Times New Roman" w:cs="Times New Roman"/>
              </w:rPr>
              <w:t>на</w:t>
            </w:r>
            <w:proofErr w:type="gramEnd"/>
            <w:r w:rsidRPr="00906CDB">
              <w:rPr>
                <w:rFonts w:ascii="Times New Roman" w:hAnsi="Times New Roman" w:cs="Times New Roman"/>
              </w:rPr>
              <w:t xml:space="preserve"> поділки 1º - 1 од.;</w:t>
            </w:r>
          </w:p>
          <w:p w:rsidR="00B878A7" w:rsidRPr="00906CDB" w:rsidRDefault="00B878A7" w:rsidP="001D055B">
            <w:pPr>
              <w:widowControl w:val="0"/>
              <w:spacing w:after="0" w:line="240" w:lineRule="auto"/>
              <w:textAlignment w:val="bottom"/>
              <w:rPr>
                <w:rFonts w:ascii="Times New Roman" w:hAnsi="Times New Roman" w:cs="Times New Roman"/>
              </w:rPr>
            </w:pPr>
            <w:r w:rsidRPr="00906CDB">
              <w:rPr>
                <w:rFonts w:ascii="Times New Roman" w:hAnsi="Times New Roman" w:cs="Times New Roman"/>
                <w:shd w:val="clear" w:color="auto" w:fill="FFFFFF"/>
              </w:rPr>
              <w:t>- сумка для зберігання комплекту інструменті</w:t>
            </w:r>
            <w:proofErr w:type="gramStart"/>
            <w:r w:rsidRPr="00906CDB">
              <w:rPr>
                <w:rFonts w:ascii="Times New Roman" w:hAnsi="Times New Roman" w:cs="Times New Roman"/>
                <w:shd w:val="clear" w:color="auto" w:fill="FFFFFF"/>
              </w:rPr>
              <w:t>в</w:t>
            </w:r>
            <w:proofErr w:type="gramEnd"/>
            <w:r w:rsidRPr="00906CDB">
              <w:rPr>
                <w:rFonts w:ascii="Times New Roman" w:hAnsi="Times New Roman" w:cs="Times New Roman"/>
                <w:shd w:val="clear" w:color="auto" w:fill="FFFFFF"/>
              </w:rPr>
              <w:t>.</w:t>
            </w:r>
          </w:p>
        </w:tc>
      </w:tr>
      <w:tr w:rsidR="00B878A7" w:rsidRPr="00906CDB" w:rsidTr="001D055B">
        <w:trPr>
          <w:trHeight w:val="302"/>
          <w:jc w:val="center"/>
        </w:trPr>
        <w:tc>
          <w:tcPr>
            <w:tcW w:w="736" w:type="dxa"/>
            <w:vAlign w:val="center"/>
          </w:tcPr>
          <w:p w:rsidR="00B878A7" w:rsidRPr="00906CDB" w:rsidRDefault="00B878A7" w:rsidP="00B878A7">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B878A7" w:rsidRPr="00906CDB" w:rsidRDefault="00B878A7" w:rsidP="001D055B">
            <w:pPr>
              <w:spacing w:after="0" w:line="240" w:lineRule="auto"/>
              <w:rPr>
                <w:rFonts w:ascii="Times New Roman" w:eastAsia="Times New Roman" w:hAnsi="Times New Roman" w:cs="Times New Roman"/>
              </w:rPr>
            </w:pPr>
            <w:proofErr w:type="gramStart"/>
            <w:r w:rsidRPr="00906CDB">
              <w:rPr>
                <w:rFonts w:ascii="Times New Roman" w:hAnsi="Times New Roman" w:cs="Times New Roman"/>
                <w:shd w:val="clear" w:color="auto" w:fill="FFFFFF"/>
              </w:rPr>
              <w:t>Австрал</w:t>
            </w:r>
            <w:proofErr w:type="gramEnd"/>
            <w:r w:rsidRPr="00906CDB">
              <w:rPr>
                <w:rFonts w:ascii="Times New Roman" w:hAnsi="Times New Roman" w:cs="Times New Roman"/>
                <w:shd w:val="clear" w:color="auto" w:fill="FFFFFF"/>
              </w:rPr>
              <w:t xml:space="preserve">ія, Нова Зеландія. Економічна карта </w:t>
            </w:r>
          </w:p>
        </w:tc>
        <w:tc>
          <w:tcPr>
            <w:tcW w:w="7194" w:type="dxa"/>
            <w:tcBorders>
              <w:top w:val="single" w:sz="4" w:space="0" w:color="000001"/>
              <w:left w:val="single" w:sz="4" w:space="0" w:color="000001"/>
              <w:bottom w:val="single" w:sz="4" w:space="0" w:color="000001"/>
            </w:tcBorders>
            <w:shd w:val="clear" w:color="auto" w:fill="auto"/>
            <w:vAlign w:val="bottom"/>
          </w:tcPr>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 xml:space="preserve">Економічна карта </w:t>
            </w:r>
            <w:proofErr w:type="gramStart"/>
            <w:r w:rsidRPr="00906CDB">
              <w:rPr>
                <w:rFonts w:ascii="Times New Roman" w:eastAsia="Times New Roman" w:hAnsi="Times New Roman" w:cs="Times New Roman"/>
              </w:rPr>
              <w:t>Австрал</w:t>
            </w:r>
            <w:proofErr w:type="gramEnd"/>
            <w:r w:rsidRPr="00906CDB">
              <w:rPr>
                <w:rFonts w:ascii="Times New Roman" w:eastAsia="Times New Roman" w:hAnsi="Times New Roman" w:cs="Times New Roman"/>
              </w:rPr>
              <w:t>ії та Нової Зеландії дозволяє вивчати наступні особливості:</w:t>
            </w:r>
          </w:p>
          <w:p w:rsidR="00B878A7" w:rsidRPr="00906CDB" w:rsidRDefault="00B878A7" w:rsidP="001D055B">
            <w:pPr>
              <w:spacing w:after="0" w:line="240" w:lineRule="auto"/>
              <w:rPr>
                <w:rFonts w:ascii="Times New Roman" w:eastAsia="Times New Roman" w:hAnsi="Times New Roman" w:cs="Times New Roman"/>
              </w:rPr>
            </w:pPr>
            <w:proofErr w:type="gramStart"/>
            <w:r w:rsidRPr="00906CDB">
              <w:rPr>
                <w:rFonts w:ascii="Times New Roman" w:eastAsia="Times New Roman" w:hAnsi="Times New Roman" w:cs="Times New Roman"/>
              </w:rPr>
              <w:t>г</w:t>
            </w:r>
            <w:proofErr w:type="gramEnd"/>
            <w:r w:rsidRPr="00906CDB">
              <w:rPr>
                <w:rFonts w:ascii="Times New Roman" w:eastAsia="Times New Roman" w:hAnsi="Times New Roman" w:cs="Times New Roman"/>
              </w:rPr>
              <w:t>ірничодобувну й обробну промисловість;</w:t>
            </w:r>
          </w:p>
          <w:p w:rsidR="00B878A7" w:rsidRPr="00906CDB" w:rsidRDefault="00B878A7" w:rsidP="00B878A7">
            <w:pPr>
              <w:numPr>
                <w:ilvl w:val="0"/>
                <w:numId w:val="3"/>
              </w:numPr>
              <w:spacing w:after="0" w:line="240" w:lineRule="auto"/>
              <w:ind w:left="0"/>
              <w:rPr>
                <w:rFonts w:ascii="Times New Roman" w:eastAsia="Times New Roman" w:hAnsi="Times New Roman" w:cs="Times New Roman"/>
              </w:rPr>
            </w:pPr>
            <w:r w:rsidRPr="00906CDB">
              <w:rPr>
                <w:rFonts w:ascii="Times New Roman" w:eastAsia="Times New Roman" w:hAnsi="Times New Roman" w:cs="Times New Roman"/>
              </w:rPr>
              <w:t>транспорт;</w:t>
            </w:r>
          </w:p>
          <w:p w:rsidR="00B878A7" w:rsidRPr="00906CDB" w:rsidRDefault="00B878A7" w:rsidP="00B878A7">
            <w:pPr>
              <w:numPr>
                <w:ilvl w:val="0"/>
                <w:numId w:val="3"/>
              </w:numPr>
              <w:spacing w:after="0" w:line="240" w:lineRule="auto"/>
              <w:ind w:left="0"/>
              <w:rPr>
                <w:rFonts w:ascii="Times New Roman" w:eastAsia="Times New Roman" w:hAnsi="Times New Roman" w:cs="Times New Roman"/>
              </w:rPr>
            </w:pPr>
            <w:r w:rsidRPr="00906CDB">
              <w:rPr>
                <w:rFonts w:ascii="Times New Roman" w:eastAsia="Times New Roman" w:hAnsi="Times New Roman" w:cs="Times New Roman"/>
              </w:rPr>
              <w:t xml:space="preserve">сільське та </w:t>
            </w:r>
            <w:proofErr w:type="gramStart"/>
            <w:r w:rsidRPr="00906CDB">
              <w:rPr>
                <w:rFonts w:ascii="Times New Roman" w:eastAsia="Times New Roman" w:hAnsi="Times New Roman" w:cs="Times New Roman"/>
              </w:rPr>
              <w:t>л</w:t>
            </w:r>
            <w:proofErr w:type="gramEnd"/>
            <w:r w:rsidRPr="00906CDB">
              <w:rPr>
                <w:rFonts w:ascii="Times New Roman" w:eastAsia="Times New Roman" w:hAnsi="Times New Roman" w:cs="Times New Roman"/>
              </w:rPr>
              <w:t>ісове господарство;</w:t>
            </w:r>
          </w:p>
          <w:p w:rsidR="00B878A7" w:rsidRPr="00906CDB" w:rsidRDefault="00B878A7" w:rsidP="00B878A7">
            <w:pPr>
              <w:numPr>
                <w:ilvl w:val="0"/>
                <w:numId w:val="3"/>
              </w:numPr>
              <w:spacing w:after="0" w:line="240" w:lineRule="auto"/>
              <w:ind w:left="0"/>
              <w:rPr>
                <w:rFonts w:ascii="Times New Roman" w:eastAsia="Times New Roman" w:hAnsi="Times New Roman" w:cs="Times New Roman"/>
              </w:rPr>
            </w:pPr>
            <w:r w:rsidRPr="00906CDB">
              <w:rPr>
                <w:rFonts w:ascii="Times New Roman" w:eastAsia="Times New Roman" w:hAnsi="Times New Roman" w:cs="Times New Roman"/>
              </w:rPr>
              <w:t>інші провідні галузі промисловості. </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Масштаб карти — 1:6 000 000,  розмі</w:t>
            </w:r>
            <w:proofErr w:type="gramStart"/>
            <w:r w:rsidRPr="00906CDB">
              <w:rPr>
                <w:rFonts w:ascii="Times New Roman" w:hAnsi="Times New Roman" w:cs="Times New Roman"/>
              </w:rPr>
              <w:t>р</w:t>
            </w:r>
            <w:proofErr w:type="gramEnd"/>
            <w:r w:rsidRPr="00906CDB">
              <w:rPr>
                <w:rFonts w:ascii="Times New Roman" w:hAnsi="Times New Roman" w:cs="Times New Roman"/>
              </w:rPr>
              <w:t xml:space="preserve"> - 125х108 см.</w:t>
            </w:r>
          </w:p>
          <w:p w:rsidR="00B878A7" w:rsidRPr="00906CDB" w:rsidRDefault="00B878A7" w:rsidP="001D055B">
            <w:pPr>
              <w:spacing w:after="0" w:line="240" w:lineRule="auto"/>
              <w:rPr>
                <w:rFonts w:ascii="Times New Roman" w:eastAsia="Times New Roman" w:hAnsi="Times New Roman" w:cs="Times New Roman"/>
                <w:u w:val="single"/>
              </w:rPr>
            </w:pPr>
            <w:r w:rsidRPr="00906CDB">
              <w:rPr>
                <w:rFonts w:ascii="Times New Roman" w:hAnsi="Times New Roman" w:cs="Times New Roman"/>
              </w:rPr>
              <w:t>Карта має бути ламінована та закріплена на планках.</w:t>
            </w:r>
          </w:p>
        </w:tc>
      </w:tr>
      <w:tr w:rsidR="00B878A7" w:rsidRPr="00906CDB" w:rsidTr="001D055B">
        <w:trPr>
          <w:trHeight w:val="302"/>
          <w:jc w:val="center"/>
        </w:trPr>
        <w:tc>
          <w:tcPr>
            <w:tcW w:w="736" w:type="dxa"/>
            <w:vAlign w:val="center"/>
          </w:tcPr>
          <w:p w:rsidR="00B878A7" w:rsidRPr="00906CDB" w:rsidRDefault="00B878A7" w:rsidP="00B878A7">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hAnsi="Times New Roman" w:cs="Times New Roman"/>
              </w:rPr>
              <w:t>Україна</w:t>
            </w:r>
            <w:proofErr w:type="gramStart"/>
            <w:r w:rsidRPr="00906CDB">
              <w:rPr>
                <w:rFonts w:ascii="Times New Roman" w:hAnsi="Times New Roman" w:cs="Times New Roman"/>
              </w:rPr>
              <w:t xml:space="preserve"> .</w:t>
            </w:r>
            <w:proofErr w:type="gramEnd"/>
            <w:r w:rsidRPr="00906CDB">
              <w:rPr>
                <w:rFonts w:ascii="Times New Roman" w:hAnsi="Times New Roman" w:cs="Times New Roman"/>
              </w:rPr>
              <w:t xml:space="preserve"> Економічна карта  </w:t>
            </w:r>
          </w:p>
        </w:tc>
        <w:tc>
          <w:tcPr>
            <w:tcW w:w="7194" w:type="dxa"/>
            <w:tcBorders>
              <w:top w:val="single" w:sz="4" w:space="0" w:color="000001"/>
              <w:left w:val="single" w:sz="4" w:space="0" w:color="000001"/>
              <w:bottom w:val="single" w:sz="4" w:space="0" w:color="000001"/>
            </w:tcBorders>
            <w:shd w:val="clear" w:color="auto" w:fill="auto"/>
            <w:vAlign w:val="bottom"/>
          </w:tcPr>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Розмі</w:t>
            </w:r>
            <w:proofErr w:type="gramStart"/>
            <w:r w:rsidRPr="00906CDB">
              <w:rPr>
                <w:rFonts w:ascii="Times New Roman" w:eastAsia="Times New Roman" w:hAnsi="Times New Roman" w:cs="Times New Roman"/>
              </w:rPr>
              <w:t>р</w:t>
            </w:r>
            <w:proofErr w:type="gramEnd"/>
            <w:r w:rsidRPr="00906CDB">
              <w:rPr>
                <w:rFonts w:ascii="Times New Roman" w:eastAsia="Times New Roman" w:hAnsi="Times New Roman" w:cs="Times New Roman"/>
              </w:rPr>
              <w:t xml:space="preserve"> карти – не менше 148х107 см.</w:t>
            </w:r>
          </w:p>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Масштаб — 1:1 000 000.</w:t>
            </w:r>
          </w:p>
          <w:p w:rsidR="00B878A7" w:rsidRPr="00906CDB" w:rsidRDefault="00B878A7" w:rsidP="001D055B">
            <w:pPr>
              <w:spacing w:after="0" w:line="240" w:lineRule="auto"/>
              <w:rPr>
                <w:rFonts w:ascii="Times New Roman" w:hAnsi="Times New Roman" w:cs="Times New Roman"/>
              </w:rPr>
            </w:pPr>
            <w:r w:rsidRPr="00906CDB">
              <w:rPr>
                <w:rFonts w:ascii="Times New Roman" w:hAnsi="Times New Roman" w:cs="Times New Roman"/>
              </w:rPr>
              <w:t>Карта має бути ламінована та закріплена на планках.</w:t>
            </w:r>
          </w:p>
        </w:tc>
      </w:tr>
      <w:tr w:rsidR="00B878A7" w:rsidRPr="00906CDB" w:rsidTr="001D055B">
        <w:trPr>
          <w:trHeight w:val="302"/>
          <w:jc w:val="center"/>
        </w:trPr>
        <w:tc>
          <w:tcPr>
            <w:tcW w:w="736" w:type="dxa"/>
            <w:vAlign w:val="center"/>
          </w:tcPr>
          <w:p w:rsidR="00B878A7" w:rsidRPr="00906CDB" w:rsidRDefault="00B878A7" w:rsidP="00B878A7">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B878A7" w:rsidRPr="00906CDB" w:rsidRDefault="00B878A7" w:rsidP="001D055B">
            <w:pPr>
              <w:spacing w:after="0" w:line="240" w:lineRule="auto"/>
              <w:jc w:val="both"/>
              <w:rPr>
                <w:rFonts w:ascii="Times New Roman" w:eastAsia="Times New Roman" w:hAnsi="Times New Roman" w:cs="Times New Roman"/>
              </w:rPr>
            </w:pPr>
            <w:r w:rsidRPr="00906CDB">
              <w:rPr>
                <w:rFonts w:ascii="Times New Roman" w:hAnsi="Times New Roman" w:cs="Times New Roman"/>
              </w:rPr>
              <w:t>Європа. Економічна карта</w:t>
            </w:r>
          </w:p>
        </w:tc>
        <w:tc>
          <w:tcPr>
            <w:tcW w:w="7194" w:type="dxa"/>
            <w:tcBorders>
              <w:top w:val="single" w:sz="4" w:space="0" w:color="000001"/>
              <w:left w:val="single" w:sz="4" w:space="0" w:color="000001"/>
              <w:bottom w:val="single" w:sz="4" w:space="0" w:color="000001"/>
            </w:tcBorders>
            <w:shd w:val="clear" w:color="auto" w:fill="auto"/>
            <w:vAlign w:val="bottom"/>
          </w:tcPr>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 xml:space="preserve">Деталізована карта </w:t>
            </w:r>
            <w:proofErr w:type="gramStart"/>
            <w:r w:rsidRPr="00906CDB">
              <w:rPr>
                <w:rFonts w:ascii="Times New Roman" w:eastAsia="Times New Roman" w:hAnsi="Times New Roman" w:cs="Times New Roman"/>
              </w:rPr>
              <w:t>країн</w:t>
            </w:r>
            <w:proofErr w:type="gramEnd"/>
            <w:r w:rsidRPr="00906CDB">
              <w:rPr>
                <w:rFonts w:ascii="Times New Roman" w:eastAsia="Times New Roman" w:hAnsi="Times New Roman" w:cs="Times New Roman"/>
              </w:rPr>
              <w:t xml:space="preserve"> Європи.</w:t>
            </w:r>
          </w:p>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Розмі</w:t>
            </w:r>
            <w:proofErr w:type="gramStart"/>
            <w:r w:rsidRPr="00906CDB">
              <w:rPr>
                <w:rFonts w:ascii="Times New Roman" w:eastAsia="Times New Roman" w:hAnsi="Times New Roman" w:cs="Times New Roman"/>
              </w:rPr>
              <w:t>р</w:t>
            </w:r>
            <w:proofErr w:type="gramEnd"/>
            <w:r w:rsidRPr="00906CDB">
              <w:rPr>
                <w:rFonts w:ascii="Times New Roman" w:eastAsia="Times New Roman" w:hAnsi="Times New Roman" w:cs="Times New Roman"/>
              </w:rPr>
              <w:t xml:space="preserve"> карти – не менше 107 х 134 см.</w:t>
            </w:r>
          </w:p>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Масштаб — 1:4 000 000.</w:t>
            </w:r>
          </w:p>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hAnsi="Times New Roman" w:cs="Times New Roman"/>
              </w:rPr>
              <w:t xml:space="preserve">Карта має бути ламінована та закріплена на планках. </w:t>
            </w:r>
          </w:p>
        </w:tc>
      </w:tr>
      <w:tr w:rsidR="00B878A7" w:rsidRPr="00906CDB" w:rsidTr="001D055B">
        <w:trPr>
          <w:trHeight w:val="302"/>
          <w:jc w:val="center"/>
        </w:trPr>
        <w:tc>
          <w:tcPr>
            <w:tcW w:w="736" w:type="dxa"/>
            <w:vAlign w:val="center"/>
          </w:tcPr>
          <w:p w:rsidR="00B878A7" w:rsidRPr="00906CDB" w:rsidRDefault="00B878A7" w:rsidP="00B878A7">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B878A7" w:rsidRPr="00906CDB" w:rsidRDefault="00B878A7" w:rsidP="001D055B">
            <w:pPr>
              <w:spacing w:after="0" w:line="240" w:lineRule="auto"/>
              <w:jc w:val="both"/>
              <w:rPr>
                <w:rFonts w:ascii="Times New Roman" w:hAnsi="Times New Roman" w:cs="Times New Roman"/>
              </w:rPr>
            </w:pPr>
            <w:r w:rsidRPr="00906CDB">
              <w:rPr>
                <w:rFonts w:ascii="Times New Roman" w:hAnsi="Times New Roman" w:cs="Times New Roman"/>
              </w:rPr>
              <w:t xml:space="preserve">Азія. Політична карта </w:t>
            </w:r>
          </w:p>
        </w:tc>
        <w:tc>
          <w:tcPr>
            <w:tcW w:w="7194" w:type="dxa"/>
            <w:tcBorders>
              <w:top w:val="single" w:sz="4" w:space="0" w:color="000001"/>
              <w:left w:val="single" w:sz="4" w:space="0" w:color="000001"/>
              <w:bottom w:val="single" w:sz="4" w:space="0" w:color="000001"/>
            </w:tcBorders>
            <w:shd w:val="clear" w:color="auto" w:fill="auto"/>
            <w:vAlign w:val="bottom"/>
          </w:tcPr>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Карта для вивчення особливостей політичного устрою:</w:t>
            </w:r>
          </w:p>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Центральної,</w:t>
            </w:r>
          </w:p>
          <w:p w:rsidR="00B878A7" w:rsidRPr="00906CDB" w:rsidRDefault="00B878A7" w:rsidP="001D055B">
            <w:pPr>
              <w:spacing w:after="0" w:line="240" w:lineRule="auto"/>
              <w:rPr>
                <w:rFonts w:ascii="Times New Roman" w:eastAsia="Times New Roman" w:hAnsi="Times New Roman" w:cs="Times New Roman"/>
              </w:rPr>
            </w:pPr>
            <w:proofErr w:type="gramStart"/>
            <w:r w:rsidRPr="00906CDB">
              <w:rPr>
                <w:rFonts w:ascii="Times New Roman" w:eastAsia="Times New Roman" w:hAnsi="Times New Roman" w:cs="Times New Roman"/>
              </w:rPr>
              <w:t>П</w:t>
            </w:r>
            <w:proofErr w:type="gramEnd"/>
            <w:r w:rsidRPr="00906CDB">
              <w:rPr>
                <w:rFonts w:ascii="Times New Roman" w:eastAsia="Times New Roman" w:hAnsi="Times New Roman" w:cs="Times New Roman"/>
              </w:rPr>
              <w:t>івденно-Західної,</w:t>
            </w:r>
          </w:p>
          <w:p w:rsidR="00B878A7" w:rsidRPr="00906CDB" w:rsidRDefault="00B878A7" w:rsidP="001D055B">
            <w:pPr>
              <w:spacing w:after="0" w:line="240" w:lineRule="auto"/>
              <w:rPr>
                <w:rFonts w:ascii="Times New Roman" w:eastAsia="Times New Roman" w:hAnsi="Times New Roman" w:cs="Times New Roman"/>
              </w:rPr>
            </w:pPr>
            <w:proofErr w:type="gramStart"/>
            <w:r w:rsidRPr="00906CDB">
              <w:rPr>
                <w:rFonts w:ascii="Times New Roman" w:eastAsia="Times New Roman" w:hAnsi="Times New Roman" w:cs="Times New Roman"/>
              </w:rPr>
              <w:t>П</w:t>
            </w:r>
            <w:proofErr w:type="gramEnd"/>
            <w:r w:rsidRPr="00906CDB">
              <w:rPr>
                <w:rFonts w:ascii="Times New Roman" w:eastAsia="Times New Roman" w:hAnsi="Times New Roman" w:cs="Times New Roman"/>
              </w:rPr>
              <w:t>івденної,</w:t>
            </w:r>
          </w:p>
          <w:p w:rsidR="00B878A7" w:rsidRPr="00906CDB" w:rsidRDefault="00B878A7" w:rsidP="001D055B">
            <w:pPr>
              <w:spacing w:after="0" w:line="240" w:lineRule="auto"/>
              <w:rPr>
                <w:rFonts w:ascii="Times New Roman" w:eastAsia="Times New Roman" w:hAnsi="Times New Roman" w:cs="Times New Roman"/>
              </w:rPr>
            </w:pPr>
            <w:proofErr w:type="gramStart"/>
            <w:r w:rsidRPr="00906CDB">
              <w:rPr>
                <w:rFonts w:ascii="Times New Roman" w:eastAsia="Times New Roman" w:hAnsi="Times New Roman" w:cs="Times New Roman"/>
              </w:rPr>
              <w:t>П</w:t>
            </w:r>
            <w:proofErr w:type="gramEnd"/>
            <w:r w:rsidRPr="00906CDB">
              <w:rPr>
                <w:rFonts w:ascii="Times New Roman" w:eastAsia="Times New Roman" w:hAnsi="Times New Roman" w:cs="Times New Roman"/>
              </w:rPr>
              <w:t>івденно-Східної,</w:t>
            </w:r>
          </w:p>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Східної частин Азії. </w:t>
            </w:r>
          </w:p>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Розмі</w:t>
            </w:r>
            <w:proofErr w:type="gramStart"/>
            <w:r w:rsidRPr="00906CDB">
              <w:rPr>
                <w:rFonts w:ascii="Times New Roman" w:eastAsia="Times New Roman" w:hAnsi="Times New Roman" w:cs="Times New Roman"/>
              </w:rPr>
              <w:t>р</w:t>
            </w:r>
            <w:proofErr w:type="gramEnd"/>
            <w:r w:rsidRPr="00906CDB">
              <w:rPr>
                <w:rFonts w:ascii="Times New Roman" w:eastAsia="Times New Roman" w:hAnsi="Times New Roman" w:cs="Times New Roman"/>
              </w:rPr>
              <w:t xml:space="preserve"> карти – не менше 158 х 105 см.</w:t>
            </w:r>
          </w:p>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Масштаб — 1:8 000 000.</w:t>
            </w:r>
          </w:p>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hAnsi="Times New Roman" w:cs="Times New Roman"/>
              </w:rPr>
              <w:t>Карта має бути ламінована та закріплена на планках.</w:t>
            </w:r>
          </w:p>
        </w:tc>
      </w:tr>
      <w:tr w:rsidR="00B878A7" w:rsidRPr="00906CDB" w:rsidTr="001D055B">
        <w:trPr>
          <w:trHeight w:val="302"/>
          <w:jc w:val="center"/>
        </w:trPr>
        <w:tc>
          <w:tcPr>
            <w:tcW w:w="736" w:type="dxa"/>
            <w:vAlign w:val="center"/>
          </w:tcPr>
          <w:p w:rsidR="00B878A7" w:rsidRPr="00906CDB" w:rsidRDefault="00B878A7" w:rsidP="00B878A7">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B878A7" w:rsidRPr="00906CDB" w:rsidRDefault="00B878A7" w:rsidP="001D055B">
            <w:pPr>
              <w:spacing w:after="0" w:line="240" w:lineRule="auto"/>
              <w:jc w:val="both"/>
              <w:rPr>
                <w:rFonts w:ascii="Times New Roman" w:hAnsi="Times New Roman" w:cs="Times New Roman"/>
              </w:rPr>
            </w:pPr>
            <w:proofErr w:type="gramStart"/>
            <w:r w:rsidRPr="00906CDB">
              <w:rPr>
                <w:rFonts w:ascii="Times New Roman" w:hAnsi="Times New Roman" w:cs="Times New Roman"/>
              </w:rPr>
              <w:t>П</w:t>
            </w:r>
            <w:proofErr w:type="gramEnd"/>
            <w:r w:rsidRPr="00906CDB">
              <w:rPr>
                <w:rFonts w:ascii="Times New Roman" w:hAnsi="Times New Roman" w:cs="Times New Roman"/>
              </w:rPr>
              <w:t>івденна Америка. Економічна кар</w:t>
            </w:r>
            <w:r>
              <w:rPr>
                <w:rFonts w:ascii="Times New Roman" w:hAnsi="Times New Roman" w:cs="Times New Roman"/>
              </w:rPr>
              <w:t>т</w:t>
            </w:r>
            <w:r w:rsidRPr="00906CDB">
              <w:rPr>
                <w:rFonts w:ascii="Times New Roman" w:hAnsi="Times New Roman" w:cs="Times New Roman"/>
              </w:rPr>
              <w:t xml:space="preserve">а </w:t>
            </w:r>
          </w:p>
        </w:tc>
        <w:tc>
          <w:tcPr>
            <w:tcW w:w="7194" w:type="dxa"/>
            <w:tcBorders>
              <w:top w:val="single" w:sz="4" w:space="0" w:color="000001"/>
              <w:left w:val="single" w:sz="4" w:space="0" w:color="000001"/>
              <w:bottom w:val="single" w:sz="4" w:space="0" w:color="000001"/>
            </w:tcBorders>
            <w:shd w:val="clear" w:color="auto" w:fill="auto"/>
            <w:vAlign w:val="bottom"/>
          </w:tcPr>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 xml:space="preserve">Деталізована карта країн </w:t>
            </w:r>
            <w:proofErr w:type="gramStart"/>
            <w:r w:rsidRPr="00906CDB">
              <w:rPr>
                <w:rFonts w:ascii="Times New Roman" w:eastAsia="Times New Roman" w:hAnsi="Times New Roman" w:cs="Times New Roman"/>
              </w:rPr>
              <w:t>П</w:t>
            </w:r>
            <w:proofErr w:type="gramEnd"/>
            <w:r w:rsidRPr="00906CDB">
              <w:rPr>
                <w:rFonts w:ascii="Times New Roman" w:eastAsia="Times New Roman" w:hAnsi="Times New Roman" w:cs="Times New Roman"/>
              </w:rPr>
              <w:t>івденної Америки.</w:t>
            </w:r>
          </w:p>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Розмі</w:t>
            </w:r>
            <w:proofErr w:type="gramStart"/>
            <w:r w:rsidRPr="00906CDB">
              <w:rPr>
                <w:rFonts w:ascii="Times New Roman" w:eastAsia="Times New Roman" w:hAnsi="Times New Roman" w:cs="Times New Roman"/>
              </w:rPr>
              <w:t>р</w:t>
            </w:r>
            <w:proofErr w:type="gramEnd"/>
            <w:r w:rsidRPr="00906CDB">
              <w:rPr>
                <w:rFonts w:ascii="Times New Roman" w:eastAsia="Times New Roman" w:hAnsi="Times New Roman" w:cs="Times New Roman"/>
              </w:rPr>
              <w:t xml:space="preserve"> карти – не менше 99</w:t>
            </w:r>
            <w:r w:rsidRPr="00906CDB">
              <w:rPr>
                <w:rFonts w:ascii="Arial" w:hAnsi="Arial" w:cs="Arial"/>
                <w:sz w:val="21"/>
                <w:szCs w:val="21"/>
              </w:rPr>
              <w:t xml:space="preserve">х144 </w:t>
            </w:r>
            <w:r w:rsidRPr="00906CDB">
              <w:rPr>
                <w:rFonts w:ascii="Times New Roman" w:eastAsia="Times New Roman" w:hAnsi="Times New Roman" w:cs="Times New Roman"/>
              </w:rPr>
              <w:t>см.</w:t>
            </w:r>
          </w:p>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Масштаб — 1:8 000 000.</w:t>
            </w:r>
          </w:p>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hAnsi="Times New Roman" w:cs="Times New Roman"/>
              </w:rPr>
              <w:t xml:space="preserve">Карта має бути ламінована та закріплена на планках. </w:t>
            </w:r>
          </w:p>
        </w:tc>
      </w:tr>
      <w:tr w:rsidR="00B878A7" w:rsidRPr="00906CDB" w:rsidTr="001D055B">
        <w:trPr>
          <w:trHeight w:val="302"/>
          <w:jc w:val="center"/>
        </w:trPr>
        <w:tc>
          <w:tcPr>
            <w:tcW w:w="736" w:type="dxa"/>
            <w:vAlign w:val="center"/>
          </w:tcPr>
          <w:p w:rsidR="00B878A7" w:rsidRPr="00906CDB" w:rsidRDefault="00B878A7" w:rsidP="00B878A7">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B878A7" w:rsidRPr="00906CDB" w:rsidRDefault="00B878A7" w:rsidP="001D055B">
            <w:pPr>
              <w:spacing w:after="0" w:line="240" w:lineRule="auto"/>
              <w:jc w:val="both"/>
              <w:rPr>
                <w:rFonts w:ascii="Times New Roman" w:hAnsi="Times New Roman" w:cs="Times New Roman"/>
              </w:rPr>
            </w:pPr>
            <w:r w:rsidRPr="00906CDB">
              <w:rPr>
                <w:rFonts w:ascii="Times New Roman" w:hAnsi="Times New Roman" w:cs="Times New Roman"/>
              </w:rPr>
              <w:t>Африка. Економічна кар</w:t>
            </w:r>
            <w:r>
              <w:rPr>
                <w:rFonts w:ascii="Times New Roman" w:hAnsi="Times New Roman" w:cs="Times New Roman"/>
              </w:rPr>
              <w:t>т</w:t>
            </w:r>
            <w:r w:rsidRPr="00906CDB">
              <w:rPr>
                <w:rFonts w:ascii="Times New Roman" w:hAnsi="Times New Roman" w:cs="Times New Roman"/>
              </w:rPr>
              <w:t xml:space="preserve">а </w:t>
            </w:r>
          </w:p>
        </w:tc>
        <w:tc>
          <w:tcPr>
            <w:tcW w:w="7194" w:type="dxa"/>
            <w:tcBorders>
              <w:top w:val="single" w:sz="4" w:space="0" w:color="000001"/>
              <w:left w:val="single" w:sz="4" w:space="0" w:color="000001"/>
              <w:bottom w:val="single" w:sz="4" w:space="0" w:color="000001"/>
            </w:tcBorders>
            <w:shd w:val="clear" w:color="auto" w:fill="auto"/>
            <w:vAlign w:val="bottom"/>
          </w:tcPr>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 xml:space="preserve">Деталізована карта </w:t>
            </w:r>
            <w:proofErr w:type="gramStart"/>
            <w:r w:rsidRPr="00906CDB">
              <w:rPr>
                <w:rFonts w:ascii="Times New Roman" w:eastAsia="Times New Roman" w:hAnsi="Times New Roman" w:cs="Times New Roman"/>
              </w:rPr>
              <w:t>країн</w:t>
            </w:r>
            <w:proofErr w:type="gramEnd"/>
            <w:r w:rsidRPr="00906CDB">
              <w:rPr>
                <w:rFonts w:ascii="Times New Roman" w:eastAsia="Times New Roman" w:hAnsi="Times New Roman" w:cs="Times New Roman"/>
              </w:rPr>
              <w:t xml:space="preserve"> Африки.</w:t>
            </w:r>
          </w:p>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Розмі</w:t>
            </w:r>
            <w:proofErr w:type="gramStart"/>
            <w:r w:rsidRPr="00906CDB">
              <w:rPr>
                <w:rFonts w:ascii="Times New Roman" w:eastAsia="Times New Roman" w:hAnsi="Times New Roman" w:cs="Times New Roman"/>
              </w:rPr>
              <w:t>р</w:t>
            </w:r>
            <w:proofErr w:type="gramEnd"/>
            <w:r w:rsidRPr="00906CDB">
              <w:rPr>
                <w:rFonts w:ascii="Times New Roman" w:eastAsia="Times New Roman" w:hAnsi="Times New Roman" w:cs="Times New Roman"/>
              </w:rPr>
              <w:t xml:space="preserve"> карти – не менше </w:t>
            </w:r>
            <w:r w:rsidRPr="00906CDB">
              <w:rPr>
                <w:rFonts w:ascii="Arial" w:hAnsi="Arial" w:cs="Arial"/>
                <w:sz w:val="21"/>
                <w:szCs w:val="21"/>
              </w:rPr>
              <w:t>108х127</w:t>
            </w:r>
            <w:r w:rsidRPr="00906CDB">
              <w:rPr>
                <w:rFonts w:ascii="Times New Roman" w:eastAsia="Times New Roman" w:hAnsi="Times New Roman" w:cs="Times New Roman"/>
              </w:rPr>
              <w:t>см.</w:t>
            </w:r>
          </w:p>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eastAsia="Times New Roman" w:hAnsi="Times New Roman" w:cs="Times New Roman"/>
              </w:rPr>
              <w:t>Масштаб — 1:8 000 000.</w:t>
            </w:r>
          </w:p>
          <w:p w:rsidR="00B878A7" w:rsidRPr="00906CDB" w:rsidRDefault="00B878A7" w:rsidP="001D055B">
            <w:pPr>
              <w:spacing w:after="0" w:line="240" w:lineRule="auto"/>
              <w:rPr>
                <w:rFonts w:ascii="Times New Roman" w:eastAsia="Times New Roman" w:hAnsi="Times New Roman" w:cs="Times New Roman"/>
              </w:rPr>
            </w:pPr>
            <w:r w:rsidRPr="00906CDB">
              <w:rPr>
                <w:rFonts w:ascii="Times New Roman" w:hAnsi="Times New Roman" w:cs="Times New Roman"/>
              </w:rPr>
              <w:t xml:space="preserve">Карта має бути ламінована та закріплена на планках. </w:t>
            </w:r>
          </w:p>
        </w:tc>
      </w:tr>
      <w:tr w:rsidR="00B878A7" w:rsidTr="001D055B">
        <w:trPr>
          <w:trHeight w:val="302"/>
          <w:jc w:val="center"/>
        </w:trPr>
        <w:tc>
          <w:tcPr>
            <w:tcW w:w="736" w:type="dxa"/>
            <w:vAlign w:val="center"/>
          </w:tcPr>
          <w:p w:rsidR="00B878A7" w:rsidRDefault="00B878A7" w:rsidP="00B878A7">
            <w:pPr>
              <w:widowControl w:val="0"/>
              <w:numPr>
                <w:ilvl w:val="0"/>
                <w:numId w:val="1"/>
              </w:numPr>
              <w:suppressAutoHyphens/>
              <w:autoSpaceDE w:val="0"/>
              <w:spacing w:after="0" w:line="240" w:lineRule="auto"/>
              <w:ind w:left="360"/>
              <w:contextualSpacing/>
              <w:rPr>
                <w:rFonts w:ascii="Times New Roman" w:eastAsia="Times New Roman" w:hAnsi="Times New Roman" w:cs="Times New Roman"/>
                <w:b/>
                <w:bCs/>
                <w:sz w:val="24"/>
                <w:szCs w:val="24"/>
                <w:lang w:eastAsia="zh-CN"/>
              </w:rPr>
            </w:pPr>
          </w:p>
        </w:tc>
        <w:tc>
          <w:tcPr>
            <w:tcW w:w="1689" w:type="dxa"/>
            <w:vAlign w:val="bottom"/>
          </w:tcPr>
          <w:p w:rsidR="00B878A7" w:rsidRPr="003125C9" w:rsidRDefault="00B878A7" w:rsidP="001D055B">
            <w:pPr>
              <w:spacing w:after="0" w:line="240" w:lineRule="auto"/>
              <w:jc w:val="both"/>
              <w:rPr>
                <w:rFonts w:ascii="Times New Roman" w:hAnsi="Times New Roman" w:cs="Times New Roman"/>
              </w:rPr>
            </w:pPr>
            <w:r w:rsidRPr="003125C9">
              <w:rPr>
                <w:rFonts w:ascii="Times New Roman" w:hAnsi="Times New Roman" w:cs="Times New Roman"/>
              </w:rPr>
              <w:t xml:space="preserve">Годинники </w:t>
            </w:r>
            <w:proofErr w:type="gramStart"/>
            <w:r w:rsidRPr="003125C9">
              <w:rPr>
                <w:rFonts w:ascii="Times New Roman" w:hAnsi="Times New Roman" w:cs="Times New Roman"/>
              </w:rPr>
              <w:t>п</w:t>
            </w:r>
            <w:proofErr w:type="gramEnd"/>
            <w:r w:rsidRPr="003125C9">
              <w:rPr>
                <w:rFonts w:ascii="Times New Roman" w:hAnsi="Times New Roman" w:cs="Times New Roman"/>
              </w:rPr>
              <w:t>іскові ( набір 1 хв., 2 хв., 5 хв), біологія</w:t>
            </w:r>
          </w:p>
        </w:tc>
        <w:tc>
          <w:tcPr>
            <w:tcW w:w="7194" w:type="dxa"/>
            <w:tcBorders>
              <w:top w:val="single" w:sz="4" w:space="0" w:color="000001"/>
              <w:left w:val="single" w:sz="4" w:space="0" w:color="000001"/>
              <w:bottom w:val="single" w:sz="4" w:space="0" w:color="000001"/>
            </w:tcBorders>
            <w:shd w:val="clear" w:color="auto" w:fill="auto"/>
            <w:vAlign w:val="bottom"/>
          </w:tcPr>
          <w:p w:rsidR="00B878A7" w:rsidRPr="003125C9" w:rsidRDefault="00B878A7" w:rsidP="001D055B">
            <w:pPr>
              <w:spacing w:after="0" w:line="240" w:lineRule="auto"/>
              <w:rPr>
                <w:rFonts w:ascii="Times New Roman" w:eastAsia="Times New Roman" w:hAnsi="Times New Roman" w:cs="Times New Roman"/>
                <w:color w:val="000000"/>
              </w:rPr>
            </w:pPr>
            <w:r w:rsidRPr="003125C9">
              <w:rPr>
                <w:rFonts w:ascii="Times New Roman" w:eastAsia="Times New Roman" w:hAnsi="Times New Roman" w:cs="Times New Roman"/>
                <w:color w:val="000000"/>
              </w:rPr>
              <w:t xml:space="preserve">Комплект призначений для використання на уроках  при проведенні практичних, лабораторних, самостійних робіт, навчальних </w:t>
            </w:r>
            <w:proofErr w:type="gramStart"/>
            <w:r w:rsidRPr="003125C9">
              <w:rPr>
                <w:rFonts w:ascii="Times New Roman" w:eastAsia="Times New Roman" w:hAnsi="Times New Roman" w:cs="Times New Roman"/>
                <w:color w:val="000000"/>
              </w:rPr>
              <w:t>досл</w:t>
            </w:r>
            <w:proofErr w:type="gramEnd"/>
            <w:r w:rsidRPr="003125C9">
              <w:rPr>
                <w:rFonts w:ascii="Times New Roman" w:eastAsia="Times New Roman" w:hAnsi="Times New Roman" w:cs="Times New Roman"/>
                <w:color w:val="000000"/>
              </w:rPr>
              <w:t>ідів, опитувань тощо.</w:t>
            </w:r>
          </w:p>
          <w:p w:rsidR="00B878A7" w:rsidRPr="003125C9" w:rsidRDefault="00B878A7" w:rsidP="001D055B">
            <w:pPr>
              <w:spacing w:after="0" w:line="240" w:lineRule="auto"/>
              <w:rPr>
                <w:rFonts w:ascii="Times New Roman" w:eastAsia="Times New Roman" w:hAnsi="Times New Roman" w:cs="Times New Roman"/>
                <w:color w:val="000000"/>
              </w:rPr>
            </w:pPr>
            <w:r w:rsidRPr="003125C9">
              <w:rPr>
                <w:rFonts w:ascii="Times New Roman" w:eastAsia="Times New Roman" w:hAnsi="Times New Roman" w:cs="Times New Roman"/>
                <w:color w:val="000000"/>
              </w:rPr>
              <w:t xml:space="preserve">У комплекті – 3 годинники із </w:t>
            </w:r>
            <w:proofErr w:type="gramStart"/>
            <w:r w:rsidRPr="003125C9">
              <w:rPr>
                <w:rFonts w:ascii="Times New Roman" w:eastAsia="Times New Roman" w:hAnsi="Times New Roman" w:cs="Times New Roman"/>
                <w:color w:val="000000"/>
              </w:rPr>
              <w:t>п</w:t>
            </w:r>
            <w:proofErr w:type="gramEnd"/>
            <w:r w:rsidRPr="003125C9">
              <w:rPr>
                <w:rFonts w:ascii="Times New Roman" w:eastAsia="Times New Roman" w:hAnsi="Times New Roman" w:cs="Times New Roman"/>
                <w:color w:val="000000"/>
              </w:rPr>
              <w:t>іском - для вимірювання різних часових проміжків:</w:t>
            </w:r>
          </w:p>
          <w:p w:rsidR="00B878A7" w:rsidRPr="003125C9" w:rsidRDefault="00B878A7" w:rsidP="00B878A7">
            <w:pPr>
              <w:numPr>
                <w:ilvl w:val="0"/>
                <w:numId w:val="2"/>
              </w:numPr>
              <w:spacing w:after="0" w:line="240" w:lineRule="auto"/>
              <w:ind w:left="0"/>
              <w:rPr>
                <w:rFonts w:ascii="Times New Roman" w:eastAsia="Times New Roman" w:hAnsi="Times New Roman" w:cs="Times New Roman"/>
                <w:color w:val="000000"/>
              </w:rPr>
            </w:pPr>
            <w:r w:rsidRPr="003125C9">
              <w:rPr>
                <w:rFonts w:ascii="Times New Roman" w:eastAsia="Times New Roman" w:hAnsi="Times New Roman" w:cs="Times New Roman"/>
                <w:color w:val="000000"/>
              </w:rPr>
              <w:t>1 хвилина;</w:t>
            </w:r>
          </w:p>
          <w:p w:rsidR="00B878A7" w:rsidRPr="003125C9" w:rsidRDefault="00B878A7" w:rsidP="00B878A7">
            <w:pPr>
              <w:numPr>
                <w:ilvl w:val="0"/>
                <w:numId w:val="2"/>
              </w:numPr>
              <w:spacing w:after="0" w:line="240" w:lineRule="auto"/>
              <w:ind w:left="0"/>
              <w:rPr>
                <w:rFonts w:ascii="Times New Roman" w:eastAsia="Times New Roman" w:hAnsi="Times New Roman" w:cs="Times New Roman"/>
                <w:color w:val="000000"/>
              </w:rPr>
            </w:pPr>
            <w:r w:rsidRPr="003125C9">
              <w:rPr>
                <w:rFonts w:ascii="Times New Roman" w:eastAsia="Times New Roman" w:hAnsi="Times New Roman" w:cs="Times New Roman"/>
                <w:color w:val="000000"/>
              </w:rPr>
              <w:t>2 хвилини;</w:t>
            </w:r>
          </w:p>
          <w:p w:rsidR="00B878A7" w:rsidRPr="003125C9" w:rsidRDefault="00B878A7" w:rsidP="00B878A7">
            <w:pPr>
              <w:numPr>
                <w:ilvl w:val="0"/>
                <w:numId w:val="2"/>
              </w:numPr>
              <w:spacing w:after="0" w:line="240" w:lineRule="auto"/>
              <w:ind w:left="0"/>
              <w:rPr>
                <w:rFonts w:ascii="Times New Roman" w:eastAsia="Times New Roman" w:hAnsi="Times New Roman" w:cs="Times New Roman"/>
                <w:color w:val="000000"/>
              </w:rPr>
            </w:pPr>
            <w:r w:rsidRPr="003125C9">
              <w:rPr>
                <w:rFonts w:ascii="Times New Roman" w:eastAsia="Times New Roman" w:hAnsi="Times New Roman" w:cs="Times New Roman"/>
                <w:color w:val="000000"/>
              </w:rPr>
              <w:t>5 хвилин.</w:t>
            </w:r>
          </w:p>
        </w:tc>
      </w:tr>
    </w:tbl>
    <w:p w:rsidR="00B878A7" w:rsidRPr="00721FCF" w:rsidRDefault="00B878A7" w:rsidP="00B878A7">
      <w:pPr>
        <w:spacing w:after="0" w:line="240" w:lineRule="auto"/>
        <w:ind w:firstLine="708"/>
        <w:jc w:val="both"/>
        <w:rPr>
          <w:rFonts w:ascii="Times New Roman" w:eastAsia="Times New Roman" w:hAnsi="Times New Roman" w:cs="Times New Roman"/>
          <w:i/>
          <w:iCs/>
          <w:sz w:val="24"/>
          <w:szCs w:val="24"/>
        </w:rPr>
      </w:pPr>
    </w:p>
    <w:p w:rsidR="00B878A7" w:rsidRPr="00721FCF" w:rsidRDefault="00B878A7" w:rsidP="00B878A7">
      <w:pPr>
        <w:spacing w:after="0" w:line="240" w:lineRule="auto"/>
        <w:jc w:val="both"/>
        <w:rPr>
          <w:rFonts w:ascii="Times New Roman" w:eastAsia="Tahoma" w:hAnsi="Times New Roman" w:cs="Times New Roman"/>
          <w:sz w:val="24"/>
          <w:szCs w:val="24"/>
        </w:rPr>
      </w:pPr>
      <w:r>
        <w:rPr>
          <w:rFonts w:ascii="Times New Roman" w:eastAsia="Times New Roman" w:hAnsi="Times New Roman" w:cs="Times New Roman"/>
          <w:b/>
          <w:bCs/>
          <w:sz w:val="24"/>
          <w:szCs w:val="24"/>
        </w:rPr>
        <w:t xml:space="preserve">5. </w:t>
      </w:r>
      <w:r w:rsidRPr="002A3666">
        <w:rPr>
          <w:rFonts w:ascii="Times New Roman" w:eastAsia="Times New Roman" w:hAnsi="Times New Roman" w:cs="Times New Roman"/>
          <w:bCs/>
          <w:sz w:val="24"/>
          <w:szCs w:val="24"/>
        </w:rPr>
        <w:t xml:space="preserve">Учасник </w:t>
      </w:r>
      <w:r w:rsidRPr="00721FCF">
        <w:rPr>
          <w:rFonts w:ascii="Times New Roman" w:eastAsia="Tahoma" w:hAnsi="Times New Roman" w:cs="Times New Roman"/>
          <w:sz w:val="24"/>
          <w:szCs w:val="24"/>
        </w:rPr>
        <w:t xml:space="preserve">повинен поставити Замовнику товар з </w:t>
      </w:r>
      <w:proofErr w:type="gramStart"/>
      <w:r w:rsidRPr="00721FCF">
        <w:rPr>
          <w:rFonts w:ascii="Times New Roman" w:eastAsia="Tahoma" w:hAnsi="Times New Roman" w:cs="Times New Roman"/>
          <w:sz w:val="24"/>
          <w:szCs w:val="24"/>
        </w:rPr>
        <w:t>матер</w:t>
      </w:r>
      <w:proofErr w:type="gramEnd"/>
      <w:r w:rsidRPr="00721FCF">
        <w:rPr>
          <w:rFonts w:ascii="Times New Roman" w:eastAsia="Tahoma" w:hAnsi="Times New Roman" w:cs="Times New Roman"/>
          <w:sz w:val="24"/>
          <w:szCs w:val="24"/>
        </w:rPr>
        <w:t xml:space="preserve">іалів, якість яких повинна </w:t>
      </w:r>
      <w:r>
        <w:rPr>
          <w:rFonts w:ascii="Times New Roman" w:eastAsia="Tahoma" w:hAnsi="Times New Roman" w:cs="Times New Roman"/>
          <w:sz w:val="24"/>
          <w:szCs w:val="24"/>
        </w:rPr>
        <w:t>в</w:t>
      </w:r>
      <w:r w:rsidRPr="00721FCF">
        <w:rPr>
          <w:rFonts w:ascii="Times New Roman" w:eastAsia="Tahoma" w:hAnsi="Times New Roman" w:cs="Times New Roman"/>
          <w:sz w:val="24"/>
          <w:szCs w:val="24"/>
        </w:rPr>
        <w:t>ідповідати встановленим законодавством нормам, сертифікатам виробника та іншим нормативним документам</w:t>
      </w:r>
      <w:r>
        <w:rPr>
          <w:rFonts w:ascii="Times New Roman" w:eastAsia="Tahoma" w:hAnsi="Times New Roman" w:cs="Times New Roman"/>
          <w:sz w:val="24"/>
          <w:szCs w:val="24"/>
        </w:rPr>
        <w:t>.</w:t>
      </w:r>
    </w:p>
    <w:p w:rsidR="00B878A7" w:rsidRPr="00721FCF" w:rsidRDefault="00B878A7" w:rsidP="00B878A7">
      <w:pPr>
        <w:tabs>
          <w:tab w:val="left" w:pos="720"/>
        </w:tabs>
        <w:spacing w:after="0" w:line="240" w:lineRule="auto"/>
        <w:jc w:val="both"/>
        <w:rPr>
          <w:rFonts w:ascii="Times New Roman" w:eastAsia="Tahoma" w:hAnsi="Times New Roman" w:cs="Times New Roman"/>
          <w:sz w:val="24"/>
          <w:szCs w:val="24"/>
        </w:rPr>
      </w:pPr>
      <w:r>
        <w:rPr>
          <w:rFonts w:ascii="Times New Roman" w:eastAsia="Tahoma" w:hAnsi="Times New Roman" w:cs="Times New Roman"/>
          <w:b/>
          <w:sz w:val="24"/>
          <w:szCs w:val="24"/>
        </w:rPr>
        <w:t>6</w:t>
      </w:r>
      <w:r w:rsidRPr="002A3666">
        <w:rPr>
          <w:rFonts w:ascii="Times New Roman" w:eastAsia="Tahoma" w:hAnsi="Times New Roman" w:cs="Times New Roman"/>
          <w:b/>
          <w:sz w:val="24"/>
          <w:szCs w:val="24"/>
        </w:rPr>
        <w:t>.</w:t>
      </w:r>
      <w:r>
        <w:rPr>
          <w:rFonts w:ascii="Times New Roman" w:eastAsia="Tahoma" w:hAnsi="Times New Roman" w:cs="Times New Roman"/>
          <w:sz w:val="24"/>
          <w:szCs w:val="24"/>
        </w:rPr>
        <w:t xml:space="preserve"> </w:t>
      </w:r>
      <w:r w:rsidRPr="00721FCF">
        <w:rPr>
          <w:rFonts w:ascii="Times New Roman" w:eastAsia="Tahoma" w:hAnsi="Times New Roman" w:cs="Times New Roman"/>
          <w:sz w:val="24"/>
          <w:szCs w:val="24"/>
        </w:rPr>
        <w:t>У разі виявлення Замовником невідповідності якості або кількості Товару згідно з відвантажувальними документами або документами про якість Товару, П</w:t>
      </w:r>
      <w:r>
        <w:rPr>
          <w:rFonts w:ascii="Times New Roman" w:eastAsia="Tahoma" w:hAnsi="Times New Roman" w:cs="Times New Roman"/>
          <w:sz w:val="24"/>
          <w:szCs w:val="24"/>
        </w:rPr>
        <w:t xml:space="preserve">остачальник </w:t>
      </w:r>
      <w:r w:rsidRPr="00721FCF">
        <w:rPr>
          <w:rFonts w:ascii="Times New Roman" w:eastAsia="Tahoma" w:hAnsi="Times New Roman" w:cs="Times New Roman"/>
          <w:sz w:val="24"/>
          <w:szCs w:val="24"/>
        </w:rPr>
        <w:t xml:space="preserve">за </w:t>
      </w:r>
      <w:proofErr w:type="gramStart"/>
      <w:r w:rsidRPr="00721FCF">
        <w:rPr>
          <w:rFonts w:ascii="Times New Roman" w:eastAsia="Tahoma" w:hAnsi="Times New Roman" w:cs="Times New Roman"/>
          <w:sz w:val="24"/>
          <w:szCs w:val="24"/>
        </w:rPr>
        <w:t>св</w:t>
      </w:r>
      <w:proofErr w:type="gramEnd"/>
      <w:r w:rsidRPr="00721FCF">
        <w:rPr>
          <w:rFonts w:ascii="Times New Roman" w:eastAsia="Tahoma" w:hAnsi="Times New Roman" w:cs="Times New Roman"/>
          <w:sz w:val="24"/>
          <w:szCs w:val="24"/>
        </w:rPr>
        <w:t>ій рахунок здійснює додаткову поставку належної кількості Товару або його заміну на якісний протягом 5 робочих днів</w:t>
      </w:r>
      <w:r>
        <w:rPr>
          <w:rFonts w:ascii="Times New Roman" w:eastAsia="Tahoma" w:hAnsi="Times New Roman" w:cs="Times New Roman"/>
          <w:sz w:val="24"/>
          <w:szCs w:val="24"/>
        </w:rPr>
        <w:t xml:space="preserve">. </w:t>
      </w:r>
    </w:p>
    <w:p w:rsidR="00B878A7" w:rsidRPr="00721FCF" w:rsidRDefault="00B878A7" w:rsidP="00B878A7">
      <w:pPr>
        <w:tabs>
          <w:tab w:val="left" w:pos="709"/>
        </w:tabs>
        <w:spacing w:after="0" w:line="240" w:lineRule="auto"/>
        <w:jc w:val="both"/>
        <w:rPr>
          <w:rFonts w:ascii="Times New Roman" w:eastAsia="Times New Roman" w:hAnsi="Times New Roman" w:cs="Times New Roman"/>
          <w:sz w:val="24"/>
          <w:szCs w:val="24"/>
        </w:rPr>
      </w:pPr>
      <w:r w:rsidRPr="002A3666">
        <w:rPr>
          <w:rFonts w:ascii="Times New Roman" w:eastAsia="Times New Roman" w:hAnsi="Times New Roman" w:cs="Times New Roman"/>
          <w:b/>
          <w:sz w:val="24"/>
          <w:szCs w:val="24"/>
        </w:rPr>
        <w:t>7.</w:t>
      </w:r>
      <w:r>
        <w:rPr>
          <w:rFonts w:ascii="Times New Roman" w:eastAsia="Times New Roman" w:hAnsi="Times New Roman" w:cs="Times New Roman"/>
          <w:sz w:val="24"/>
          <w:szCs w:val="24"/>
        </w:rPr>
        <w:t xml:space="preserve"> </w:t>
      </w:r>
      <w:r w:rsidRPr="00721FCF">
        <w:rPr>
          <w:rFonts w:ascii="Times New Roman" w:eastAsia="Times New Roman" w:hAnsi="Times New Roman" w:cs="Times New Roman"/>
          <w:sz w:val="24"/>
          <w:szCs w:val="24"/>
        </w:rPr>
        <w:t>Доставка товарів</w:t>
      </w:r>
      <w:r>
        <w:rPr>
          <w:rFonts w:ascii="Times New Roman" w:eastAsia="Times New Roman" w:hAnsi="Times New Roman" w:cs="Times New Roman"/>
          <w:sz w:val="24"/>
          <w:szCs w:val="24"/>
        </w:rPr>
        <w:t xml:space="preserve"> за адресами закладів освіти, зазначеними у тендерній документації,</w:t>
      </w:r>
      <w:r w:rsidRPr="00721FCF">
        <w:rPr>
          <w:rFonts w:ascii="Times New Roman" w:eastAsia="Times New Roman" w:hAnsi="Times New Roman" w:cs="Times New Roman"/>
          <w:sz w:val="24"/>
          <w:szCs w:val="24"/>
        </w:rPr>
        <w:t xml:space="preserve"> завантажувально-розвантажувальні роботи здійснюється за рахунок постачальника, учасник несе повну відповідальність за </w:t>
      </w:r>
      <w:proofErr w:type="gramStart"/>
      <w:r w:rsidRPr="00721FCF">
        <w:rPr>
          <w:rFonts w:ascii="Times New Roman" w:eastAsia="Times New Roman" w:hAnsi="Times New Roman" w:cs="Times New Roman"/>
          <w:sz w:val="24"/>
          <w:szCs w:val="24"/>
        </w:rPr>
        <w:t>св</w:t>
      </w:r>
      <w:proofErr w:type="gramEnd"/>
      <w:r w:rsidRPr="00721FCF">
        <w:rPr>
          <w:rFonts w:ascii="Times New Roman" w:eastAsia="Times New Roman" w:hAnsi="Times New Roman" w:cs="Times New Roman"/>
          <w:sz w:val="24"/>
          <w:szCs w:val="24"/>
        </w:rPr>
        <w:t>ій товар, до моменту поставки його замовнику.</w:t>
      </w:r>
    </w:p>
    <w:p w:rsidR="00B878A7" w:rsidRPr="00721FCF" w:rsidRDefault="00B878A7" w:rsidP="00B878A7">
      <w:pPr>
        <w:widowControl w:val="0"/>
        <w:spacing w:after="0" w:line="240" w:lineRule="auto"/>
        <w:jc w:val="right"/>
        <w:rPr>
          <w:rFonts w:ascii="Times New Roman" w:eastAsia="Times New Roman" w:hAnsi="Times New Roman" w:cs="Times New Roman"/>
          <w:sz w:val="24"/>
          <w:szCs w:val="24"/>
          <w:highlight w:val="yellow"/>
        </w:rPr>
      </w:pPr>
    </w:p>
    <w:p w:rsidR="00B878A7" w:rsidRDefault="00B878A7" w:rsidP="00B878A7">
      <w:pPr>
        <w:tabs>
          <w:tab w:val="left" w:pos="3010"/>
        </w:tabs>
        <w:spacing w:after="0"/>
        <w:ind w:firstLine="567"/>
        <w:jc w:val="both"/>
        <w:rPr>
          <w:rFonts w:ascii="Times New Roman" w:hAnsi="Times New Roman" w:cs="Times New Roman"/>
          <w:color w:val="000000"/>
          <w:sz w:val="26"/>
          <w:szCs w:val="26"/>
          <w:bdr w:val="none" w:sz="0" w:space="0" w:color="auto" w:frame="1"/>
          <w:shd w:val="clear" w:color="auto" w:fill="FFFFFF"/>
          <w:lang w:val="uk-UA"/>
        </w:rPr>
      </w:pPr>
      <w:r w:rsidRPr="00966210">
        <w:rPr>
          <w:rFonts w:ascii="Times New Roman" w:hAnsi="Times New Roman" w:cs="Times New Roman"/>
          <w:color w:val="000000"/>
          <w:sz w:val="26"/>
          <w:szCs w:val="26"/>
          <w:bdr w:val="none" w:sz="0" w:space="0" w:color="auto" w:frame="1"/>
          <w:shd w:val="clear" w:color="auto" w:fill="FFFFFF"/>
        </w:rPr>
        <w:t xml:space="preserve"> </w:t>
      </w:r>
      <w:r w:rsidRPr="001D1887">
        <w:rPr>
          <w:rFonts w:ascii="Times New Roman" w:hAnsi="Times New Roman" w:cs="Times New Roman"/>
          <w:color w:val="000000"/>
          <w:sz w:val="26"/>
          <w:szCs w:val="26"/>
          <w:bdr w:val="none" w:sz="0" w:space="0" w:color="auto" w:frame="1"/>
          <w:shd w:val="clear" w:color="auto" w:fill="FFFFFF"/>
          <w:lang w:val="uk-UA"/>
        </w:rPr>
        <w:t>Р</w:t>
      </w:r>
      <w:r w:rsidRPr="001D1887">
        <w:rPr>
          <w:rFonts w:ascii="Times New Roman" w:hAnsi="Times New Roman" w:cs="Times New Roman"/>
          <w:color w:val="000000"/>
          <w:sz w:val="26"/>
          <w:szCs w:val="26"/>
          <w:bdr w:val="none" w:sz="0" w:space="0" w:color="auto" w:frame="1"/>
          <w:shd w:val="clear" w:color="auto" w:fill="FFFFFF"/>
        </w:rPr>
        <w:t>озмір бюджетного призначення</w:t>
      </w:r>
      <w:r w:rsidRPr="001D1887">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rPr>
        <w:t> визначений відповідно</w:t>
      </w:r>
      <w:r>
        <w:rPr>
          <w:rFonts w:ascii="Times New Roman" w:hAnsi="Times New Roman" w:cs="Times New Roman"/>
          <w:color w:val="000000"/>
          <w:sz w:val="26"/>
          <w:szCs w:val="26"/>
          <w:bdr w:val="none" w:sz="0" w:space="0" w:color="auto" w:frame="1"/>
          <w:shd w:val="clear" w:color="auto" w:fill="FFFFFF"/>
          <w:lang w:val="uk-UA"/>
        </w:rPr>
        <w:t xml:space="preserve"> </w:t>
      </w:r>
      <w:r w:rsidRPr="001D1887">
        <w:rPr>
          <w:rFonts w:ascii="Times New Roman" w:hAnsi="Times New Roman" w:cs="Times New Roman"/>
          <w:color w:val="000000"/>
          <w:sz w:val="26"/>
          <w:szCs w:val="26"/>
          <w:bdr w:val="none" w:sz="0" w:space="0" w:color="auto" w:frame="1"/>
          <w:shd w:val="clear" w:color="auto" w:fill="FFFFFF"/>
          <w:lang w:val="uk-UA"/>
        </w:rPr>
        <w:t>до</w:t>
      </w:r>
      <w:r w:rsidRPr="001D1887">
        <w:rPr>
          <w:rFonts w:ascii="Times New Roman" w:hAnsi="Times New Roman" w:cs="Times New Roman"/>
          <w:color w:val="000000"/>
          <w:sz w:val="26"/>
          <w:szCs w:val="26"/>
          <w:bdr w:val="none" w:sz="0" w:space="0" w:color="auto" w:frame="1"/>
          <w:shd w:val="clear" w:color="auto" w:fill="FFFFFF"/>
        </w:rPr>
        <w:t> </w:t>
      </w:r>
      <w:r w:rsidRPr="00966210">
        <w:rPr>
          <w:rFonts w:ascii="Times New Roman" w:hAnsi="Times New Roman" w:cs="Times New Roman"/>
          <w:color w:val="000000"/>
          <w:sz w:val="26"/>
          <w:szCs w:val="26"/>
          <w:bdr w:val="none" w:sz="0" w:space="0" w:color="auto" w:frame="1"/>
          <w:shd w:val="clear" w:color="auto" w:fill="FFFFFF"/>
        </w:rPr>
        <w:t xml:space="preserve"> розпорядження Кабінету Міністрів Укра</w:t>
      </w:r>
      <w:r>
        <w:rPr>
          <w:rFonts w:ascii="Times New Roman" w:hAnsi="Times New Roman" w:cs="Times New Roman"/>
          <w:color w:val="000000"/>
          <w:sz w:val="26"/>
          <w:szCs w:val="26"/>
          <w:bdr w:val="none" w:sz="0" w:space="0" w:color="auto" w:frame="1"/>
          <w:shd w:val="clear" w:color="auto" w:fill="FFFFFF"/>
          <w:lang w:val="uk-UA"/>
        </w:rPr>
        <w:t xml:space="preserve">їни від 19.09.2023 року № 1023 «Питання надання освітньої субвенції з державного бюджету місцевим бюджетам (за спеціальним фондом державного бюджету) у 2023 році» із врахуванням співфінансування з місцевого бюджету Перечинської ТГ. </w:t>
      </w:r>
      <w:r w:rsidRPr="001D1887">
        <w:rPr>
          <w:rFonts w:ascii="Times New Roman" w:hAnsi="Times New Roman" w:cs="Times New Roman"/>
          <w:color w:val="000000"/>
          <w:sz w:val="26"/>
          <w:szCs w:val="26"/>
          <w:bdr w:val="none" w:sz="0" w:space="0" w:color="auto" w:frame="1"/>
          <w:shd w:val="clear" w:color="auto" w:fill="FFFFFF"/>
          <w:lang w:val="uk-UA"/>
        </w:rPr>
        <w:t xml:space="preserve"> </w:t>
      </w:r>
    </w:p>
    <w:p w:rsidR="00B878A7" w:rsidRDefault="00B878A7" w:rsidP="00B878A7">
      <w:pPr>
        <w:spacing w:after="0" w:line="240" w:lineRule="auto"/>
        <w:ind w:firstLine="540"/>
        <w:jc w:val="both"/>
        <w:rPr>
          <w:rFonts w:ascii="Times New Roman" w:hAnsi="Times New Roman" w:cs="Times New Roman"/>
          <w:color w:val="000000"/>
          <w:sz w:val="26"/>
          <w:szCs w:val="26"/>
          <w:lang w:val="uk-UA"/>
        </w:rPr>
      </w:pPr>
    </w:p>
    <w:p w:rsidR="00B878A7" w:rsidRPr="002E36EF" w:rsidRDefault="00B878A7" w:rsidP="00B878A7">
      <w:pPr>
        <w:spacing w:after="0" w:line="240" w:lineRule="auto"/>
        <w:ind w:firstLine="540"/>
        <w:jc w:val="both"/>
        <w:rPr>
          <w:lang w:val="uk-UA"/>
        </w:rPr>
      </w:pPr>
      <w:r w:rsidRPr="00050C19">
        <w:rPr>
          <w:rFonts w:ascii="Times New Roman" w:hAnsi="Times New Roman" w:cs="Times New Roman"/>
          <w:color w:val="000000"/>
          <w:sz w:val="26"/>
          <w:szCs w:val="26"/>
          <w:lang w:val="uk-UA"/>
        </w:rPr>
        <w:t xml:space="preserve">Розрахунок очікуваної вартості предмета закупівлі здійснено з урахуванням вимог наказу Міністерства розвитку економіки, торгівлі та сільського господарства України № 275 від 18.02.2020 «Про затвердження примірної методики визначення очікуваної вартості предмета закупівлі» </w:t>
      </w:r>
      <w:r w:rsidRPr="00050C19">
        <w:rPr>
          <w:rFonts w:ascii="Times New Roman" w:hAnsi="Times New Roman" w:cs="Times New Roman"/>
          <w:sz w:val="26"/>
          <w:szCs w:val="26"/>
          <w:lang w:val="uk-UA"/>
        </w:rPr>
        <w:t>з</w:t>
      </w:r>
      <w:r>
        <w:rPr>
          <w:rFonts w:ascii="Times New Roman" w:hAnsi="Times New Roman" w:cs="Times New Roman"/>
          <w:sz w:val="26"/>
          <w:szCs w:val="26"/>
          <w:lang w:val="uk-UA"/>
        </w:rPr>
        <w:t xml:space="preserve">а попереднім </w:t>
      </w:r>
      <w:r w:rsidRPr="00050C19">
        <w:rPr>
          <w:rFonts w:ascii="Times New Roman" w:hAnsi="Times New Roman" w:cs="Times New Roman"/>
          <w:sz w:val="26"/>
          <w:szCs w:val="26"/>
          <w:lang w:val="uk-UA"/>
        </w:rPr>
        <w:t xml:space="preserve">аналізом цін </w:t>
      </w:r>
      <w:r>
        <w:rPr>
          <w:rFonts w:ascii="Times New Roman" w:hAnsi="Times New Roman" w:cs="Times New Roman"/>
          <w:sz w:val="26"/>
          <w:szCs w:val="26"/>
          <w:lang w:val="uk-UA"/>
        </w:rPr>
        <w:t>на ринку.</w:t>
      </w:r>
    </w:p>
    <w:p w:rsidR="00831892" w:rsidRPr="00B878A7" w:rsidRDefault="00831892">
      <w:pPr>
        <w:rPr>
          <w:lang w:val="uk-UA"/>
        </w:rPr>
      </w:pPr>
    </w:p>
    <w:sectPr w:rsidR="00831892" w:rsidRPr="00B878A7" w:rsidSect="0083189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85E3B"/>
    <w:multiLevelType w:val="multilevel"/>
    <w:tmpl w:val="94BC5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A886BF7"/>
    <w:multiLevelType w:val="multilevel"/>
    <w:tmpl w:val="68EA3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88F544A"/>
    <w:multiLevelType w:val="multilevel"/>
    <w:tmpl w:val="788F544A"/>
    <w:lvl w:ilvl="0">
      <w:start w:val="1"/>
      <w:numFmt w:val="decimal"/>
      <w:lvlText w:val="%1."/>
      <w:lvlJc w:val="left"/>
      <w:pPr>
        <w:ind w:left="774"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B878A7"/>
    <w:rsid w:val="00831892"/>
    <w:rsid w:val="00B878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878A7"/>
    <w:rPr>
      <w:rFonts w:eastAsiaTheme="minorEastAsia"/>
      <w:lang w:eastAsia="ru-RU"/>
    </w:rPr>
  </w:style>
  <w:style w:type="paragraph" w:styleId="2">
    <w:name w:val="heading 2"/>
    <w:basedOn w:val="a"/>
    <w:link w:val="20"/>
    <w:uiPriority w:val="9"/>
    <w:qFormat/>
    <w:rsid w:val="00B878A7"/>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B878A7"/>
    <w:rPr>
      <w:rFonts w:ascii="Times New Roman" w:eastAsia="Times New Roman" w:hAnsi="Times New Roman" w:cs="Times New Roman"/>
      <w:b/>
      <w:bCs/>
      <w:sz w:val="36"/>
      <w:szCs w:val="36"/>
      <w:lang w:eastAsia="ru-RU"/>
    </w:rPr>
  </w:style>
  <w:style w:type="character" w:styleId="a3">
    <w:name w:val="Strong"/>
    <w:uiPriority w:val="22"/>
    <w:qFormat/>
    <w:rsid w:val="00B878A7"/>
    <w:rPr>
      <w:rFonts w:cs="Times New Roman"/>
      <w:b/>
    </w:rPr>
  </w:style>
  <w:style w:type="paragraph" w:styleId="a4">
    <w:name w:val="Normal (Web)"/>
    <w:aliases w:val="Обычный (веб) Знак,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basedOn w:val="a"/>
    <w:link w:val="1"/>
    <w:uiPriority w:val="99"/>
    <w:unhideWhenUsed/>
    <w:qFormat/>
    <w:rsid w:val="00B878A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5">
    <w:name w:val="Hyperlink"/>
    <w:basedOn w:val="a0"/>
    <w:uiPriority w:val="99"/>
    <w:semiHidden/>
    <w:unhideWhenUsed/>
    <w:rsid w:val="00B878A7"/>
    <w:rPr>
      <w:color w:val="0000FF"/>
      <w:u w:val="single"/>
    </w:rPr>
  </w:style>
  <w:style w:type="character" w:customStyle="1" w:styleId="1">
    <w:name w:val="Обычный (веб) Знак1"/>
    <w:aliases w:val="Обычный (веб) Знак Знак,Обычный (Web) Знак,Обычный (Web) Знак Знак Знак Знак1,Обычный (Web) Знак Знак Знак Знак Знак Знак Знак,Обычный (Web) Знак Знак Знак Знак Знак"/>
    <w:link w:val="a4"/>
    <w:uiPriority w:val="99"/>
    <w:locked/>
    <w:rsid w:val="00B878A7"/>
    <w:rPr>
      <w:rFonts w:ascii="Times New Roman" w:eastAsia="Times New Roman" w:hAnsi="Times New Roman" w:cs="Times New Roman"/>
      <w:sz w:val="24"/>
      <w:szCs w:val="24"/>
      <w:lang w:val="uk-UA" w:eastAsia="uk-U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b-pro.com.ua/katalog/matematika/modelitanabori/nabirmodeleydlyalaboratornihrobitzstereometriyi" TargetMode="External"/><Relationship Id="rId3" Type="http://schemas.openxmlformats.org/officeDocument/2006/relationships/settings" Target="settings.xml"/><Relationship Id="rId7" Type="http://schemas.openxmlformats.org/officeDocument/2006/relationships/hyperlink" Target="https://b-pro.com.ua/katalog/matematika/modelitanabori/nabirmodeleydlyalaboratornihrobitzstereometriy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b-pro.com.ua/katalog/matematika/modelitanabori/nabirmodeleydlyalaboratornihrobitzstereometriyi" TargetMode="External"/><Relationship Id="rId5" Type="http://schemas.openxmlformats.org/officeDocument/2006/relationships/hyperlink" Target="https://zakon.rada.gov.ua/laws/show/710-2016-%D0%BF"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2395</Words>
  <Characters>13655</Characters>
  <Application>Microsoft Office Word</Application>
  <DocSecurity>0</DocSecurity>
  <Lines>113</Lines>
  <Paragraphs>32</Paragraphs>
  <ScaleCrop>false</ScaleCrop>
  <Company/>
  <LinksUpToDate>false</LinksUpToDate>
  <CharactersWithSpaces>16018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2024-09-04T11:43:00Z</dcterms:created>
  <dcterms:modified xsi:type="dcterms:W3CDTF">2024-09-04T11:46:00Z</dcterms:modified>
</cp:coreProperties>
</file>