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1C1" w:rsidRDefault="009251C1" w:rsidP="009251C1">
      <w:pPr>
        <w:pStyle w:val="a4"/>
        <w:shd w:val="clear" w:color="auto" w:fill="F8F8F8"/>
        <w:spacing w:before="0" w:beforeAutospacing="0" w:after="0" w:afterAutospacing="0"/>
        <w:jc w:val="center"/>
        <w:rPr>
          <w:rStyle w:val="a3"/>
          <w:color w:val="222222"/>
          <w:sz w:val="28"/>
          <w:szCs w:val="28"/>
        </w:rPr>
      </w:pPr>
      <w:proofErr w:type="spellStart"/>
      <w:r>
        <w:rPr>
          <w:rStyle w:val="a3"/>
          <w:color w:val="222222"/>
          <w:sz w:val="28"/>
          <w:szCs w:val="28"/>
        </w:rPr>
        <w:t>О</w:t>
      </w:r>
      <w:r w:rsidRPr="006C7240">
        <w:rPr>
          <w:rStyle w:val="a3"/>
          <w:color w:val="222222"/>
          <w:sz w:val="28"/>
          <w:szCs w:val="28"/>
        </w:rPr>
        <w:t>бгрунтування</w:t>
      </w:r>
      <w:proofErr w:type="spellEnd"/>
      <w:r w:rsidRPr="006C7240">
        <w:rPr>
          <w:rStyle w:val="a3"/>
          <w:color w:val="222222"/>
          <w:sz w:val="28"/>
          <w:szCs w:val="28"/>
        </w:rPr>
        <w:t xml:space="preserve"> технічних та якісних характеристик </w:t>
      </w:r>
    </w:p>
    <w:p w:rsidR="009251C1" w:rsidRDefault="009251C1" w:rsidP="009251C1">
      <w:pPr>
        <w:pStyle w:val="a4"/>
        <w:shd w:val="clear" w:color="auto" w:fill="F8F8F8"/>
        <w:spacing w:before="0" w:beforeAutospacing="0" w:after="0" w:afterAutospacing="0"/>
        <w:jc w:val="center"/>
        <w:rPr>
          <w:rStyle w:val="a3"/>
          <w:color w:val="222222"/>
          <w:sz w:val="28"/>
          <w:szCs w:val="28"/>
        </w:rPr>
      </w:pPr>
      <w:r w:rsidRPr="006C7240">
        <w:rPr>
          <w:rStyle w:val="a3"/>
          <w:color w:val="222222"/>
          <w:sz w:val="28"/>
          <w:szCs w:val="28"/>
        </w:rPr>
        <w:t>предмета закупівлі,</w:t>
      </w:r>
      <w:r>
        <w:rPr>
          <w:rStyle w:val="a3"/>
          <w:color w:val="222222"/>
          <w:sz w:val="28"/>
          <w:szCs w:val="28"/>
        </w:rPr>
        <w:t xml:space="preserve"> р</w:t>
      </w:r>
      <w:r w:rsidRPr="006C7240">
        <w:rPr>
          <w:rStyle w:val="a3"/>
          <w:color w:val="222222"/>
          <w:sz w:val="28"/>
          <w:szCs w:val="28"/>
        </w:rPr>
        <w:t xml:space="preserve">озміру бюджетного призначення, </w:t>
      </w:r>
    </w:p>
    <w:p w:rsidR="009251C1" w:rsidRPr="006C7240" w:rsidRDefault="009251C1" w:rsidP="009251C1">
      <w:pPr>
        <w:pStyle w:val="a4"/>
        <w:shd w:val="clear" w:color="auto" w:fill="F8F8F8"/>
        <w:spacing w:before="0" w:beforeAutospacing="0" w:after="0" w:afterAutospacing="0"/>
        <w:jc w:val="center"/>
        <w:rPr>
          <w:rStyle w:val="a3"/>
          <w:color w:val="222222"/>
          <w:sz w:val="28"/>
          <w:szCs w:val="28"/>
        </w:rPr>
      </w:pPr>
      <w:r w:rsidRPr="006C7240">
        <w:rPr>
          <w:rStyle w:val="a3"/>
          <w:color w:val="222222"/>
          <w:sz w:val="28"/>
          <w:szCs w:val="28"/>
        </w:rPr>
        <w:t>очікуваної вартості предмета закупівлі</w:t>
      </w:r>
    </w:p>
    <w:p w:rsidR="009251C1" w:rsidRDefault="009251C1" w:rsidP="009251C1">
      <w:pPr>
        <w:pStyle w:val="a4"/>
        <w:shd w:val="clear" w:color="auto" w:fill="F8F8F8"/>
        <w:spacing w:before="0" w:beforeAutospacing="0" w:after="0" w:afterAutospacing="0"/>
        <w:ind w:firstLine="709"/>
        <w:jc w:val="center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( на виконання вимог постанови Кабінету Міністрів України від</w:t>
      </w:r>
    </w:p>
    <w:p w:rsidR="009251C1" w:rsidRDefault="009251C1" w:rsidP="009251C1">
      <w:pPr>
        <w:pStyle w:val="a4"/>
        <w:shd w:val="clear" w:color="auto" w:fill="F8F8F8"/>
        <w:spacing w:before="0" w:beforeAutospacing="0" w:after="0" w:afterAutospacing="0"/>
        <w:ind w:firstLine="709"/>
        <w:jc w:val="center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11.10.2016  </w:t>
      </w:r>
      <w:hyperlink r:id="rId5" w:tgtFrame="_blank" w:history="1">
        <w:r w:rsidRPr="00594037">
          <w:rPr>
            <w:rStyle w:val="a5"/>
            <w:shd w:val="clear" w:color="auto" w:fill="FFFFFF"/>
          </w:rPr>
          <w:t>№ 710</w:t>
        </w:r>
      </w:hyperlink>
      <w:r w:rsidRPr="00594037">
        <w:rPr>
          <w:shd w:val="clear" w:color="auto" w:fill="FFFFFF"/>
        </w:rPr>
        <w:t> </w:t>
      </w:r>
      <w:proofErr w:type="spellStart"/>
      <w:r>
        <w:rPr>
          <w:color w:val="333333"/>
          <w:shd w:val="clear" w:color="auto" w:fill="FFFFFF"/>
        </w:rPr>
        <w:t>“Про</w:t>
      </w:r>
      <w:proofErr w:type="spellEnd"/>
      <w:r>
        <w:rPr>
          <w:color w:val="333333"/>
          <w:shd w:val="clear" w:color="auto" w:fill="FFFFFF"/>
        </w:rPr>
        <w:t xml:space="preserve"> ефективне використання державних </w:t>
      </w:r>
      <w:proofErr w:type="spellStart"/>
      <w:r>
        <w:rPr>
          <w:color w:val="333333"/>
          <w:shd w:val="clear" w:color="auto" w:fill="FFFFFF"/>
        </w:rPr>
        <w:t>коштів”</w:t>
      </w:r>
      <w:proofErr w:type="spellEnd"/>
      <w:r>
        <w:rPr>
          <w:color w:val="333333"/>
          <w:shd w:val="clear" w:color="auto" w:fill="FFFFFF"/>
        </w:rPr>
        <w:t xml:space="preserve"> </w:t>
      </w:r>
    </w:p>
    <w:p w:rsidR="009251C1" w:rsidRDefault="009251C1" w:rsidP="009251C1">
      <w:pPr>
        <w:pStyle w:val="a4"/>
        <w:shd w:val="clear" w:color="auto" w:fill="F8F8F8"/>
        <w:spacing w:before="0" w:beforeAutospacing="0" w:after="0" w:afterAutospacing="0"/>
        <w:ind w:firstLine="709"/>
        <w:jc w:val="center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 xml:space="preserve">( зі змінами) </w:t>
      </w:r>
    </w:p>
    <w:p w:rsidR="009251C1" w:rsidRPr="00686156" w:rsidRDefault="009251C1" w:rsidP="009251C1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18"/>
          <w:szCs w:val="18"/>
          <w:shd w:val="clear" w:color="auto" w:fill="F1F1F1"/>
          <w:lang w:val="uk-UA"/>
        </w:rPr>
      </w:pPr>
    </w:p>
    <w:p w:rsidR="009251C1" w:rsidRDefault="009251C1" w:rsidP="009251C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</w:pPr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Відділом освіти, культури, </w:t>
      </w:r>
      <w:proofErr w:type="spellStart"/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>сім᾿ї</w:t>
      </w:r>
      <w:proofErr w:type="spellEnd"/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, молоді та спорту </w:t>
      </w:r>
      <w:proofErr w:type="spellStart"/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>Перечинської</w:t>
      </w:r>
      <w:proofErr w:type="spellEnd"/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 міської ради здійснюється </w:t>
      </w:r>
      <w:r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додаткова </w:t>
      </w:r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закупівля </w:t>
      </w:r>
      <w:r w:rsidRPr="00AF5B5E">
        <w:rPr>
          <w:rFonts w:ascii="Times New Roman" w:hAnsi="Times New Roman" w:cs="Times New Roman"/>
          <w:b/>
          <w:bCs/>
          <w:sz w:val="26"/>
          <w:szCs w:val="26"/>
          <w:shd w:val="clear" w:color="auto" w:fill="FFFFFF" w:themeFill="background1"/>
          <w:lang w:val="uk-UA"/>
        </w:rPr>
        <w:t xml:space="preserve">за предметом закупівлі: </w:t>
      </w:r>
      <w:proofErr w:type="spellStart"/>
      <w:r w:rsidRPr="00AF5B5E">
        <w:rPr>
          <w:rFonts w:ascii="Times New Roman" w:hAnsi="Times New Roman" w:cs="Times New Roman"/>
          <w:b/>
          <w:bCs/>
          <w:sz w:val="26"/>
          <w:szCs w:val="26"/>
          <w:shd w:val="clear" w:color="auto" w:fill="FFFFFF" w:themeFill="background1"/>
          <w:lang w:val="uk-UA"/>
        </w:rPr>
        <w:t>ДК</w:t>
      </w:r>
      <w:proofErr w:type="spellEnd"/>
      <w:r w:rsidRPr="00AF5B5E">
        <w:rPr>
          <w:rFonts w:ascii="Times New Roman" w:hAnsi="Times New Roman" w:cs="Times New Roman"/>
          <w:b/>
          <w:bCs/>
          <w:sz w:val="26"/>
          <w:szCs w:val="26"/>
          <w:shd w:val="clear" w:color="auto" w:fill="FFFFFF" w:themeFill="background1"/>
          <w:lang w:val="uk-UA"/>
        </w:rPr>
        <w:t xml:space="preserve"> 021:2015:</w:t>
      </w:r>
      <w:r w:rsidRPr="00551FE7">
        <w:rPr>
          <w:rFonts w:ascii="Times New Roman" w:hAnsi="Times New Roman" w:cs="Times New Roman"/>
          <w:b/>
          <w:bCs/>
          <w:sz w:val="26"/>
          <w:szCs w:val="26"/>
          <w:shd w:val="clear" w:color="auto" w:fill="FFFFFF" w:themeFill="background1"/>
          <w:lang w:val="uk-UA"/>
        </w:rPr>
        <w:t xml:space="preserve"> </w:t>
      </w:r>
      <w:r w:rsidRPr="00AF5B5E">
        <w:rPr>
          <w:rFonts w:ascii="Times New Roman" w:hAnsi="Times New Roman" w:cs="Times New Roman"/>
          <w:b/>
          <w:bCs/>
          <w:sz w:val="26"/>
          <w:szCs w:val="26"/>
          <w:shd w:val="clear" w:color="auto" w:fill="FFFFFF" w:themeFill="background1"/>
          <w:lang w:val="uk-UA"/>
        </w:rPr>
        <w:t>09120000-6 Газове паливо (природний газ)</w:t>
      </w:r>
      <w:r>
        <w:rPr>
          <w:rFonts w:ascii="Times New Roman" w:hAnsi="Times New Roman" w:cs="Times New Roman"/>
          <w:b/>
          <w:bCs/>
          <w:sz w:val="26"/>
          <w:szCs w:val="26"/>
          <w:shd w:val="clear" w:color="auto" w:fill="FFFFFF" w:themeFill="background1"/>
          <w:lang w:val="uk-UA"/>
        </w:rPr>
        <w:t xml:space="preserve"> </w:t>
      </w:r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для потреб закладів, що відносяться до сфери  управління відділу, </w:t>
      </w:r>
      <w:r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>на квітень-вересень 2026 року.</w:t>
      </w:r>
    </w:p>
    <w:p w:rsidR="009251C1" w:rsidRPr="00686156" w:rsidRDefault="009251C1" w:rsidP="009251C1">
      <w:pPr>
        <w:pStyle w:val="a4"/>
        <w:shd w:val="clear" w:color="auto" w:fill="F8F8F8"/>
        <w:spacing w:before="0" w:beforeAutospacing="0" w:after="0" w:afterAutospacing="0"/>
        <w:rPr>
          <w:color w:val="222222"/>
          <w:sz w:val="16"/>
          <w:szCs w:val="16"/>
        </w:rPr>
      </w:pPr>
    </w:p>
    <w:p w:rsidR="009251C1" w:rsidRPr="00966C29" w:rsidRDefault="009251C1" w:rsidP="009251C1">
      <w:pPr>
        <w:pStyle w:val="a4"/>
        <w:shd w:val="clear" w:color="auto" w:fill="F8F8F8"/>
        <w:spacing w:before="0" w:beforeAutospacing="0" w:after="0" w:afterAutospacing="0"/>
        <w:rPr>
          <w:b/>
          <w:color w:val="222222"/>
          <w:sz w:val="26"/>
          <w:szCs w:val="26"/>
        </w:rPr>
      </w:pPr>
      <w:r w:rsidRPr="00AF5B5E">
        <w:rPr>
          <w:color w:val="222222"/>
          <w:sz w:val="26"/>
          <w:szCs w:val="26"/>
        </w:rPr>
        <w:t xml:space="preserve">Процедура закупівлі:    </w:t>
      </w:r>
      <w:r w:rsidRPr="00551FE7">
        <w:rPr>
          <w:b/>
          <w:color w:val="222222"/>
          <w:sz w:val="26"/>
          <w:szCs w:val="26"/>
        </w:rPr>
        <w:t>Відкриті торги</w:t>
      </w:r>
      <w:r>
        <w:rPr>
          <w:color w:val="222222"/>
          <w:sz w:val="26"/>
          <w:szCs w:val="26"/>
        </w:rPr>
        <w:t xml:space="preserve"> </w:t>
      </w:r>
      <w:r w:rsidRPr="00AF5B5E">
        <w:rPr>
          <w:b/>
          <w:color w:val="222222"/>
          <w:sz w:val="26"/>
          <w:szCs w:val="26"/>
        </w:rPr>
        <w:t xml:space="preserve"> </w:t>
      </w:r>
      <w:r w:rsidRPr="00966C29">
        <w:rPr>
          <w:b/>
          <w:color w:val="222222"/>
          <w:sz w:val="26"/>
          <w:szCs w:val="26"/>
          <w:lang w:val="ru-RU"/>
        </w:rPr>
        <w:t>(</w:t>
      </w:r>
      <w:proofErr w:type="spellStart"/>
      <w:r w:rsidRPr="00966C29">
        <w:rPr>
          <w:b/>
          <w:color w:val="222222"/>
          <w:sz w:val="26"/>
          <w:szCs w:val="26"/>
          <w:lang w:val="ru-RU"/>
        </w:rPr>
        <w:t>з</w:t>
      </w:r>
      <w:proofErr w:type="spellEnd"/>
      <w:r w:rsidRPr="00966C29">
        <w:rPr>
          <w:b/>
          <w:color w:val="222222"/>
          <w:sz w:val="26"/>
          <w:szCs w:val="26"/>
          <w:lang w:val="ru-RU"/>
        </w:rPr>
        <w:t xml:space="preserve"> </w:t>
      </w:r>
      <w:proofErr w:type="spellStart"/>
      <w:r w:rsidRPr="00966C29">
        <w:rPr>
          <w:b/>
          <w:color w:val="222222"/>
          <w:sz w:val="26"/>
          <w:szCs w:val="26"/>
          <w:lang w:val="ru-RU"/>
        </w:rPr>
        <w:t>особливостями</w:t>
      </w:r>
      <w:proofErr w:type="spellEnd"/>
      <w:r w:rsidRPr="00966C29">
        <w:rPr>
          <w:b/>
          <w:color w:val="222222"/>
          <w:sz w:val="26"/>
          <w:szCs w:val="26"/>
          <w:lang w:val="ru-RU"/>
        </w:rPr>
        <w:t>)</w:t>
      </w:r>
    </w:p>
    <w:p w:rsidR="009251C1" w:rsidRPr="00686156" w:rsidRDefault="009251C1" w:rsidP="009251C1">
      <w:pPr>
        <w:pStyle w:val="a4"/>
        <w:shd w:val="clear" w:color="auto" w:fill="F8F8F8"/>
        <w:spacing w:before="0" w:beforeAutospacing="0" w:after="0" w:afterAutospacing="0"/>
        <w:rPr>
          <w:b/>
          <w:color w:val="222222"/>
          <w:sz w:val="16"/>
          <w:szCs w:val="16"/>
        </w:rPr>
      </w:pPr>
    </w:p>
    <w:p w:rsidR="009251C1" w:rsidRPr="00686156" w:rsidRDefault="009251C1" w:rsidP="009251C1">
      <w:pPr>
        <w:pStyle w:val="a4"/>
        <w:shd w:val="clear" w:color="auto" w:fill="F8F8F8"/>
        <w:spacing w:before="0" w:beforeAutospacing="0" w:after="0" w:afterAutospacing="0"/>
        <w:rPr>
          <w:color w:val="222222"/>
          <w:sz w:val="16"/>
          <w:szCs w:val="16"/>
        </w:rPr>
      </w:pPr>
    </w:p>
    <w:p w:rsidR="009251C1" w:rsidRDefault="009251C1" w:rsidP="009251C1">
      <w:pPr>
        <w:pStyle w:val="a4"/>
        <w:shd w:val="clear" w:color="auto" w:fill="F8F8F8"/>
        <w:spacing w:before="0" w:beforeAutospacing="0" w:after="150" w:afterAutospacing="0"/>
        <w:jc w:val="both"/>
        <w:rPr>
          <w:color w:val="222222"/>
          <w:sz w:val="26"/>
          <w:szCs w:val="26"/>
        </w:rPr>
      </w:pPr>
      <w:r w:rsidRPr="008929F8">
        <w:rPr>
          <w:b/>
          <w:color w:val="222222"/>
          <w:sz w:val="26"/>
          <w:szCs w:val="26"/>
        </w:rPr>
        <w:t>Вид предмету закупівлі:    товар</w:t>
      </w:r>
      <w:r w:rsidRPr="008929F8">
        <w:rPr>
          <w:color w:val="222222"/>
          <w:sz w:val="26"/>
          <w:szCs w:val="26"/>
        </w:rPr>
        <w:t xml:space="preserve"> </w:t>
      </w:r>
    </w:p>
    <w:p w:rsidR="009251C1" w:rsidRPr="009251C1" w:rsidRDefault="009251C1" w:rsidP="009251C1">
      <w:pPr>
        <w:pStyle w:val="a4"/>
        <w:shd w:val="clear" w:color="auto" w:fill="F8F8F8"/>
        <w:spacing w:before="0" w:beforeAutospacing="0" w:after="150" w:afterAutospacing="0"/>
        <w:rPr>
          <w:color w:val="222222"/>
          <w:sz w:val="28"/>
          <w:szCs w:val="28"/>
        </w:rPr>
      </w:pPr>
      <w:r w:rsidRPr="009251C1">
        <w:rPr>
          <w:b/>
          <w:color w:val="222222"/>
          <w:sz w:val="28"/>
          <w:szCs w:val="28"/>
        </w:rPr>
        <w:t xml:space="preserve">Очікувана вартість закупівлі  </w:t>
      </w:r>
      <w:r w:rsidRPr="009251C1">
        <w:rPr>
          <w:color w:val="333333"/>
          <w:sz w:val="28"/>
          <w:szCs w:val="28"/>
          <w:shd w:val="clear" w:color="auto" w:fill="FFFFFF"/>
        </w:rPr>
        <w:t xml:space="preserve">528 630,60 </w:t>
      </w:r>
      <w:r w:rsidRPr="009251C1">
        <w:rPr>
          <w:sz w:val="28"/>
          <w:szCs w:val="28"/>
          <w:shd w:val="clear" w:color="auto" w:fill="FFFFFF"/>
        </w:rPr>
        <w:t xml:space="preserve"> </w:t>
      </w:r>
      <w:r w:rsidRPr="009251C1">
        <w:rPr>
          <w:color w:val="222222"/>
          <w:sz w:val="28"/>
          <w:szCs w:val="28"/>
        </w:rPr>
        <w:t>грн. (із врахуванням ПДВ)</w:t>
      </w:r>
    </w:p>
    <w:p w:rsidR="009251C1" w:rsidRDefault="009251C1" w:rsidP="009251C1">
      <w:pPr>
        <w:pStyle w:val="a4"/>
        <w:shd w:val="clear" w:color="auto" w:fill="F8F8F8"/>
        <w:spacing w:before="0" w:beforeAutospacing="0" w:after="0" w:afterAutospacing="0"/>
        <w:rPr>
          <w:b/>
          <w:color w:val="222222"/>
          <w:sz w:val="28"/>
          <w:szCs w:val="28"/>
        </w:rPr>
      </w:pPr>
      <w:r w:rsidRPr="009251C1">
        <w:rPr>
          <w:b/>
          <w:color w:val="222222"/>
          <w:sz w:val="28"/>
          <w:szCs w:val="28"/>
        </w:rPr>
        <w:t>Ідентифікатор закупівлі</w:t>
      </w:r>
      <w:r w:rsidRPr="009251C1">
        <w:rPr>
          <w:color w:val="222222"/>
          <w:sz w:val="28"/>
          <w:szCs w:val="28"/>
        </w:rPr>
        <w:t>:   </w:t>
      </w:r>
      <w:r w:rsidRPr="009251C1">
        <w:rPr>
          <w:color w:val="333333"/>
          <w:sz w:val="28"/>
          <w:szCs w:val="28"/>
          <w:shd w:val="clear" w:color="auto" w:fill="FFFFFF"/>
        </w:rPr>
        <w:t>UA-2026-03-18-009783-a</w:t>
      </w:r>
      <w:r w:rsidRPr="009251C1">
        <w:rPr>
          <w:color w:val="222222"/>
          <w:sz w:val="28"/>
          <w:szCs w:val="28"/>
        </w:rPr>
        <w:t> </w:t>
      </w:r>
      <w:r w:rsidRPr="009251C1">
        <w:rPr>
          <w:b/>
          <w:color w:val="222222"/>
          <w:sz w:val="28"/>
          <w:szCs w:val="28"/>
        </w:rPr>
        <w:t xml:space="preserve">   </w:t>
      </w:r>
    </w:p>
    <w:p w:rsidR="009251C1" w:rsidRPr="009251C1" w:rsidRDefault="009251C1" w:rsidP="009251C1">
      <w:pPr>
        <w:pStyle w:val="a4"/>
        <w:shd w:val="clear" w:color="auto" w:fill="F8F8F8"/>
        <w:spacing w:before="0" w:beforeAutospacing="0" w:after="0" w:afterAutospacing="0"/>
        <w:rPr>
          <w:b/>
          <w:color w:val="222222"/>
          <w:sz w:val="28"/>
          <w:szCs w:val="28"/>
        </w:rPr>
      </w:pPr>
    </w:p>
    <w:p w:rsidR="009251C1" w:rsidRDefault="009251C1" w:rsidP="009251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proofErr w:type="spellStart"/>
      <w:r w:rsidRPr="009D0FAC">
        <w:rPr>
          <w:rFonts w:ascii="Times New Roman" w:hAnsi="Times New Roman" w:cs="Times New Roman"/>
          <w:b/>
          <w:sz w:val="26"/>
          <w:szCs w:val="26"/>
          <w:lang w:val="uk-UA"/>
        </w:rPr>
        <w:t>Обгрунтування</w:t>
      </w:r>
      <w:proofErr w:type="spellEnd"/>
      <w:r w:rsidRPr="009D0FAC">
        <w:rPr>
          <w:rFonts w:ascii="Times New Roman" w:hAnsi="Times New Roman" w:cs="Times New Roman"/>
          <w:b/>
          <w:sz w:val="26"/>
          <w:szCs w:val="26"/>
          <w:lang w:val="uk-UA"/>
        </w:rPr>
        <w:t xml:space="preserve"> технічних та якісних характеристик </w:t>
      </w:r>
    </w:p>
    <w:p w:rsidR="009251C1" w:rsidRPr="00AF5B5E" w:rsidRDefault="009251C1" w:rsidP="009251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966C29">
        <w:rPr>
          <w:rFonts w:ascii="Times New Roman" w:hAnsi="Times New Roman" w:cs="Times New Roman"/>
          <w:b/>
          <w:sz w:val="26"/>
          <w:szCs w:val="26"/>
          <w:lang w:val="uk-UA"/>
        </w:rPr>
        <w:t>предмета закупівлі</w:t>
      </w:r>
    </w:p>
    <w:p w:rsidR="009251C1" w:rsidRDefault="009251C1" w:rsidP="009251C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uppressAutoHyphens/>
        <w:spacing w:after="160" w:line="259" w:lineRule="auto"/>
        <w:ind w:leftChars="-1" w:left="0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48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Де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тальний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опис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предмета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закупівлі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tbl>
      <w:tblPr>
        <w:tblW w:w="9675" w:type="dxa"/>
        <w:tblInd w:w="-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410"/>
        <w:gridCol w:w="5265"/>
      </w:tblGrid>
      <w:tr w:rsidR="009251C1" w:rsidTr="009B714B">
        <w:trPr>
          <w:trHeight w:val="552"/>
        </w:trPr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51C1" w:rsidRDefault="009251C1" w:rsidP="009B71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закупі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51C1" w:rsidRDefault="009251C1" w:rsidP="009B71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Природний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газ</w:t>
            </w:r>
          </w:p>
        </w:tc>
      </w:tr>
      <w:tr w:rsidR="009251C1" w:rsidTr="009B714B">
        <w:trPr>
          <w:trHeight w:val="552"/>
        </w:trPr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51C1" w:rsidRDefault="009251C1" w:rsidP="009B71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Код ДК 021:2015 за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Єдиним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закупівельним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словником 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51C1" w:rsidRDefault="009251C1" w:rsidP="009B71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09120000-6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газове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паливо</w:t>
            </w:r>
            <w:proofErr w:type="spellEnd"/>
          </w:p>
        </w:tc>
      </w:tr>
      <w:tr w:rsidR="009251C1" w:rsidTr="009B714B">
        <w:trPr>
          <w:trHeight w:val="632"/>
        </w:trPr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51C1" w:rsidRPr="00DB6C62" w:rsidRDefault="009251C1" w:rsidP="009B71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heading=h.6nupd4wi4rmk" w:colFirst="0" w:colLast="0"/>
            <w:bookmarkEnd w:id="0"/>
            <w:proofErr w:type="spellStart"/>
            <w:r w:rsidRPr="00D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Одиниці</w:t>
            </w:r>
            <w:proofErr w:type="spellEnd"/>
            <w:r w:rsidRPr="00D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виміру</w:t>
            </w:r>
            <w:proofErr w:type="spellEnd"/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51C1" w:rsidRPr="00DB6C62" w:rsidRDefault="009251C1" w:rsidP="009B71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C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6C62">
              <w:rPr>
                <w:rFonts w:ascii="Times New Roman" w:eastAsia="Times New Roman" w:hAnsi="Times New Roman" w:cs="Times New Roman"/>
                <w:sz w:val="24"/>
                <w:szCs w:val="24"/>
              </w:rPr>
              <w:t>кубічних</w:t>
            </w:r>
            <w:proofErr w:type="spellEnd"/>
            <w:r w:rsidRPr="00DB6C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метр</w:t>
            </w:r>
            <w:r w:rsidRPr="00DB6C62">
              <w:rPr>
                <w:rFonts w:ascii="Times New Roman" w:eastAsia="Times New Roman" w:hAnsi="Times New Roman" w:cs="Times New Roman"/>
                <w:sz w:val="24"/>
                <w:szCs w:val="24"/>
              </w:rPr>
              <w:t>ів</w:t>
            </w:r>
            <w:proofErr w:type="spellEnd"/>
            <w:r w:rsidRPr="00D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B6C62">
              <w:rPr>
                <w:rFonts w:ascii="Times New Roman" w:eastAsia="Times New Roman" w:hAnsi="Times New Roman" w:cs="Times New Roman"/>
                <w:sz w:val="24"/>
                <w:szCs w:val="24"/>
              </w:rPr>
              <w:t>(куб.</w:t>
            </w:r>
            <w:proofErr w:type="gramStart"/>
            <w:r w:rsidRPr="00DB6C62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DB6C62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  <w:p w:rsidR="009251C1" w:rsidRPr="00DB6C62" w:rsidRDefault="009251C1" w:rsidP="009B71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51C1" w:rsidTr="009B714B">
        <w:trPr>
          <w:trHeight w:val="632"/>
        </w:trPr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51C1" w:rsidRPr="00DB6C62" w:rsidRDefault="009251C1" w:rsidP="009B71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Кількість</w:t>
            </w:r>
            <w:proofErr w:type="spellEnd"/>
            <w:r w:rsidRPr="00D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обсяг</w:t>
            </w:r>
            <w:proofErr w:type="spellEnd"/>
            <w:r w:rsidRPr="00D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), </w:t>
            </w:r>
            <w:r w:rsidRPr="00DB6C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куб.</w:t>
            </w:r>
            <w:proofErr w:type="gramStart"/>
            <w:r w:rsidRPr="00DB6C62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DB6C6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51C1" w:rsidRPr="009251C1" w:rsidRDefault="009251C1" w:rsidP="009251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31 куб м</w:t>
            </w:r>
          </w:p>
        </w:tc>
      </w:tr>
      <w:tr w:rsidR="009251C1" w:rsidTr="009B714B">
        <w:trPr>
          <w:trHeight w:val="632"/>
        </w:trPr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51C1" w:rsidRDefault="009251C1" w:rsidP="009B71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Місце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поставки товару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51C1" w:rsidRPr="00DB6C62" w:rsidRDefault="009251C1" w:rsidP="009B71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DB6C6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Відповідно до п. 6</w:t>
            </w:r>
          </w:p>
        </w:tc>
      </w:tr>
      <w:tr w:rsidR="009251C1" w:rsidTr="009B714B">
        <w:trPr>
          <w:trHeight w:val="632"/>
        </w:trPr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51C1" w:rsidRDefault="009251C1" w:rsidP="009B71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Строк поставки товару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51C1" w:rsidRPr="0062465B" w:rsidRDefault="009251C1" w:rsidP="009251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62465B"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proofErr w:type="gramEnd"/>
            <w:r w:rsidRPr="0062465B">
              <w:rPr>
                <w:rFonts w:ascii="Times New Roman" w:eastAsia="Times New Roman" w:hAnsi="Times New Roman" w:cs="Times New Roman"/>
                <w:sz w:val="24"/>
                <w:szCs w:val="24"/>
              </w:rPr>
              <w:t>ілодобово</w:t>
            </w:r>
            <w:proofErr w:type="spellEnd"/>
            <w:r w:rsidRPr="0062465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01.04.2026 д</w:t>
            </w:r>
            <w:r w:rsidRPr="0062465B">
              <w:rPr>
                <w:rFonts w:ascii="Times New Roman" w:hAnsi="Times New Roman" w:cs="Times New Roman"/>
              </w:rPr>
              <w:t>о 3</w:t>
            </w:r>
            <w:r>
              <w:rPr>
                <w:rFonts w:ascii="Times New Roman" w:hAnsi="Times New Roman" w:cs="Times New Roman"/>
                <w:lang w:val="uk-UA"/>
              </w:rPr>
              <w:t>0</w:t>
            </w:r>
            <w:r w:rsidRPr="0062465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09</w:t>
            </w:r>
            <w:r w:rsidRPr="0062465B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  <w:lang w:val="uk-UA"/>
              </w:rPr>
              <w:t>6</w:t>
            </w:r>
            <w:r w:rsidRPr="0062465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465B">
              <w:rPr>
                <w:rFonts w:ascii="Times New Roman" w:hAnsi="Times New Roman" w:cs="Times New Roman"/>
              </w:rPr>
              <w:t>включно</w:t>
            </w:r>
            <w:proofErr w:type="spellEnd"/>
            <w:r w:rsidRPr="0062465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</w:tbl>
    <w:p w:rsidR="009251C1" w:rsidRDefault="009251C1" w:rsidP="009251C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251C1" w:rsidRDefault="009251C1" w:rsidP="009251C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251C1" w:rsidRDefault="009251C1" w:rsidP="009251C1">
      <w:pPr>
        <w:numPr>
          <w:ilvl w:val="0"/>
          <w:numId w:val="1"/>
        </w:numPr>
        <w:tabs>
          <w:tab w:val="left" w:pos="284"/>
          <w:tab w:val="left" w:pos="993"/>
          <w:tab w:val="left" w:pos="1560"/>
        </w:tabs>
        <w:suppressAutoHyphens/>
        <w:spacing w:after="0" w:line="259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Постачання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природного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газу,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його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технічні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якісні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характеристики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повинні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відповідати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нормам чинного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законодавства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України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9251C1" w:rsidRDefault="009251C1" w:rsidP="009251C1">
      <w:pPr>
        <w:numPr>
          <w:ilvl w:val="0"/>
          <w:numId w:val="2"/>
        </w:numPr>
        <w:tabs>
          <w:tab w:val="left" w:pos="284"/>
          <w:tab w:val="left" w:pos="993"/>
          <w:tab w:val="left" w:pos="1560"/>
        </w:tabs>
        <w:suppressAutoHyphens/>
        <w:spacing w:after="0" w:line="259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Закону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«Про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ринок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природного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газу» № 329-VIII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від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09.04.2015;</w:t>
      </w:r>
    </w:p>
    <w:p w:rsidR="009251C1" w:rsidRDefault="009251C1" w:rsidP="009251C1">
      <w:pPr>
        <w:numPr>
          <w:ilvl w:val="0"/>
          <w:numId w:val="2"/>
        </w:numPr>
        <w:tabs>
          <w:tab w:val="left" w:pos="284"/>
          <w:tab w:val="left" w:pos="993"/>
          <w:tab w:val="left" w:pos="1560"/>
        </w:tabs>
        <w:suppressAutoHyphens/>
        <w:spacing w:after="0" w:line="259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Правилам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постачання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природного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газу,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затвердженим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постановою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Національної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комісії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що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здійснює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державне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регулювання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сферах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енергетики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комунальних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від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30.09.2015 № 2496;</w:t>
      </w:r>
    </w:p>
    <w:p w:rsidR="009251C1" w:rsidRDefault="009251C1" w:rsidP="009251C1">
      <w:pPr>
        <w:numPr>
          <w:ilvl w:val="0"/>
          <w:numId w:val="2"/>
        </w:numPr>
        <w:tabs>
          <w:tab w:val="left" w:pos="284"/>
          <w:tab w:val="left" w:pos="993"/>
          <w:tab w:val="left" w:pos="1560"/>
        </w:tabs>
        <w:suppressAutoHyphens/>
        <w:spacing w:after="0" w:line="259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Кодексу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газотранспортної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системи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затвердженому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постановою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Національної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комісії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що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здійснює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державне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регулювання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сферах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енергетики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комунальних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від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30.09.2015 № 2493;</w:t>
      </w:r>
    </w:p>
    <w:p w:rsidR="009251C1" w:rsidRDefault="009251C1" w:rsidP="009251C1">
      <w:pPr>
        <w:numPr>
          <w:ilvl w:val="0"/>
          <w:numId w:val="2"/>
        </w:numPr>
        <w:tabs>
          <w:tab w:val="left" w:pos="284"/>
          <w:tab w:val="left" w:pos="993"/>
          <w:tab w:val="left" w:pos="1560"/>
        </w:tabs>
        <w:suppressAutoHyphens/>
        <w:spacing w:after="0" w:line="259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Кодексу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газорозподільних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систем,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затвердженому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постановою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Національної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комісії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що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здійснює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державне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регулювання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сферах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енергетики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комунальних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від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30.09.2015 № 2494;</w:t>
      </w:r>
    </w:p>
    <w:p w:rsidR="009251C1" w:rsidRDefault="009251C1" w:rsidP="009251C1">
      <w:pPr>
        <w:numPr>
          <w:ilvl w:val="0"/>
          <w:numId w:val="2"/>
        </w:numPr>
        <w:tabs>
          <w:tab w:val="left" w:pos="284"/>
          <w:tab w:val="left" w:pos="993"/>
          <w:tab w:val="left" w:pos="1560"/>
        </w:tabs>
        <w:suppressAutoHyphens/>
        <w:spacing w:after="0" w:line="259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іншим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нормативно-правовим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актам,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прийнятим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виконання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Закону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«Про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ринок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природного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газу».</w:t>
      </w:r>
    </w:p>
    <w:p w:rsidR="009251C1" w:rsidRDefault="009251C1" w:rsidP="009251C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251C1" w:rsidRDefault="009251C1" w:rsidP="009251C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spacing w:after="0" w:line="259" w:lineRule="auto"/>
        <w:ind w:leftChars="-1" w:left="0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Вимоги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щодо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якості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предмета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закупівлі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</w:p>
    <w:p w:rsidR="009251C1" w:rsidRDefault="009251C1" w:rsidP="009251C1">
      <w:pPr>
        <w:shd w:val="clear" w:color="auto" w:fill="FFFFFF"/>
        <w:spacing w:after="0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Якість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фізико-хімічні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показники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(ФХП) 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інші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характеристики природного газу,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який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постачається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замовнику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повинні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відповідати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вимогам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визначеним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Кодексом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газотранспортної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системи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затвердженим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постановою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Національної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комісії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що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здійснює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державне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регулювання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сферах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енергетики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комунальних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від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30.09.2015 № 2493, Кодексом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газорозподільних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систем,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затвердженим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постановою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Національної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комісії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що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здійсню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є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державне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регулювання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сферах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енергетики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комунальних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від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30.09.2015 № 2494.</w:t>
      </w:r>
    </w:p>
    <w:p w:rsidR="009251C1" w:rsidRDefault="009251C1" w:rsidP="009251C1">
      <w:pPr>
        <w:shd w:val="clear" w:color="auto" w:fill="FFFFFF"/>
        <w:spacing w:after="0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одиницю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виміру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кількості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природного газу при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іку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приймається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один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кубічний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метр (куб. м), приведений до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стандартних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умов: температура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= 20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градусів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Цельсієм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тиск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(Р) = 760 мм ртутного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стовпчика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(101,325 кПа).</w:t>
      </w:r>
    </w:p>
    <w:p w:rsidR="009251C1" w:rsidRDefault="009251C1" w:rsidP="009251C1">
      <w:pPr>
        <w:pBdr>
          <w:top w:val="nil"/>
          <w:left w:val="nil"/>
          <w:bottom w:val="nil"/>
          <w:right w:val="nil"/>
          <w:between w:val="nil"/>
        </w:pBdr>
        <w:spacing w:after="0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251C1" w:rsidRDefault="009251C1" w:rsidP="009251C1">
      <w:pPr>
        <w:numPr>
          <w:ilvl w:val="0"/>
          <w:numId w:val="1"/>
        </w:numPr>
        <w:tabs>
          <w:tab w:val="left" w:pos="284"/>
          <w:tab w:val="left" w:pos="993"/>
          <w:tab w:val="left" w:pos="1560"/>
        </w:tabs>
        <w:suppressAutoHyphens/>
        <w:spacing w:after="0" w:line="259" w:lineRule="auto"/>
        <w:ind w:leftChars="-1" w:left="0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Особливі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вимоги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до предмета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закупівлі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9251C1" w:rsidRDefault="009251C1" w:rsidP="009251C1">
      <w:pPr>
        <w:tabs>
          <w:tab w:val="left" w:pos="284"/>
          <w:tab w:val="left" w:pos="993"/>
          <w:tab w:val="left" w:pos="1560"/>
        </w:tabs>
        <w:spacing w:after="0"/>
        <w:ind w:hanging="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ціни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тендерної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пропозиції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учасник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зобов’язаний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включити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послуги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із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замовлення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бронювання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потужності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щодо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кожного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періоду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обсягу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постачання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газу за договорами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постачання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природного газу.</w:t>
      </w:r>
    </w:p>
    <w:p w:rsidR="009251C1" w:rsidRDefault="009251C1" w:rsidP="009251C1">
      <w:pPr>
        <w:tabs>
          <w:tab w:val="left" w:pos="284"/>
          <w:tab w:val="left" w:pos="993"/>
          <w:tab w:val="left" w:pos="1560"/>
        </w:tabs>
        <w:spacing w:after="0"/>
        <w:ind w:hanging="2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Ціна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предмет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даної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закупівлі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обов'язково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повинна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включати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вартості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ціни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тендерної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пропозиції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вартість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пов’язаних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транспортуванням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газу,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витрати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на оплату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послуги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замовленої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потужності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що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здійснюється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постачальником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газу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підставі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Договору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транспортування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природного газу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Оператором ГТС,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відповідно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до норм Кодексу ГТС за тарифами,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що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визначені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НКРЕКП.</w:t>
      </w:r>
    </w:p>
    <w:p w:rsidR="009251C1" w:rsidRDefault="009251C1" w:rsidP="009251C1">
      <w:pPr>
        <w:tabs>
          <w:tab w:val="left" w:pos="284"/>
          <w:tab w:val="left" w:pos="993"/>
          <w:tab w:val="left" w:pos="1560"/>
        </w:tabs>
        <w:spacing w:after="0"/>
        <w:ind w:hanging="2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При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цьому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ціни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газу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не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включається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вартість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послуг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з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розподілу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природного газу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що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є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предметом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регулювання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окремого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договору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між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Замовником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та Оператором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газорозподільної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системи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:rsidR="009251C1" w:rsidRDefault="009251C1" w:rsidP="009251C1">
      <w:pPr>
        <w:tabs>
          <w:tab w:val="left" w:pos="284"/>
          <w:tab w:val="left" w:pos="993"/>
          <w:tab w:val="left" w:pos="1560"/>
        </w:tabs>
        <w:spacing w:after="0"/>
        <w:ind w:hanging="2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:rsidR="009251C1" w:rsidRDefault="009251C1" w:rsidP="009251C1">
      <w:pPr>
        <w:tabs>
          <w:tab w:val="left" w:pos="284"/>
          <w:tab w:val="left" w:pos="993"/>
          <w:tab w:val="left" w:pos="1560"/>
        </w:tabs>
        <w:spacing w:after="0"/>
        <w:ind w:hanging="2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5.</w:t>
      </w:r>
      <w:r>
        <w:rPr>
          <w:rFonts w:ascii="Times New Roman" w:eastAsia="Times New Roman" w:hAnsi="Times New Roman" w:cs="Times New Roman"/>
          <w:sz w:val="14"/>
          <w:szCs w:val="14"/>
          <w:highlight w:val="white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Умови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постачання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.</w:t>
      </w:r>
    </w:p>
    <w:p w:rsidR="009251C1" w:rsidRDefault="009251C1" w:rsidP="009251C1">
      <w:pPr>
        <w:tabs>
          <w:tab w:val="left" w:pos="284"/>
          <w:tab w:val="left" w:pos="993"/>
          <w:tab w:val="left" w:pos="1560"/>
        </w:tabs>
        <w:spacing w:after="0"/>
        <w:ind w:hanging="2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Постачальник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зобов’язаний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забезпечити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своєчасну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реєстрацію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споживача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Реє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стр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споживачів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постачальника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(на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інформаційній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платформі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Оператора ГТС)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відповідному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розрахунковому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періоді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:rsidR="009251C1" w:rsidRDefault="009251C1" w:rsidP="009251C1">
      <w:pPr>
        <w:tabs>
          <w:tab w:val="left" w:pos="284"/>
          <w:tab w:val="left" w:pos="993"/>
          <w:tab w:val="left" w:pos="1560"/>
        </w:tabs>
        <w:spacing w:after="0"/>
        <w:ind w:hanging="2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Розподіл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природного газу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об'єктів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Замовника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Споживача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здійснюється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оператором ГРМ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відповідно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Реєстру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суб’єктів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природних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монополій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які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провадять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господарську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діяльність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сфері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енергетики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). </w:t>
      </w:r>
      <w:proofErr w:type="gramEnd"/>
    </w:p>
    <w:p w:rsidR="009251C1" w:rsidRDefault="009251C1" w:rsidP="009251C1">
      <w:pPr>
        <w:tabs>
          <w:tab w:val="left" w:pos="284"/>
          <w:tab w:val="left" w:pos="993"/>
          <w:tab w:val="left" w:pos="1560"/>
        </w:tabs>
        <w:spacing w:after="0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9251C1" w:rsidRPr="000E3FF2" w:rsidRDefault="009251C1" w:rsidP="009251C1">
      <w:pPr>
        <w:pStyle w:val="a6"/>
        <w:numPr>
          <w:ilvl w:val="0"/>
          <w:numId w:val="3"/>
        </w:numPr>
        <w:ind w:leftChars="0" w:firstLineChars="0"/>
        <w:jc w:val="both"/>
        <w:rPr>
          <w:lang w:val="uk-UA"/>
        </w:rPr>
      </w:pPr>
      <w:r w:rsidRPr="000E3FF2">
        <w:rPr>
          <w:lang w:val="uk-UA"/>
        </w:rPr>
        <w:t xml:space="preserve"> Місце поставки товару - до точки входу в газорозподільну систему до якої підключені будівлі з</w:t>
      </w:r>
      <w:r w:rsidRPr="000E3FF2">
        <w:rPr>
          <w:sz w:val="24"/>
          <w:szCs w:val="24"/>
          <w:lang w:val="uk-UA"/>
        </w:rPr>
        <w:t xml:space="preserve">акладів, що перебувають у сфері управління  відділу освіти, культури, </w:t>
      </w:r>
      <w:proofErr w:type="spellStart"/>
      <w:r w:rsidRPr="000E3FF2">
        <w:rPr>
          <w:sz w:val="24"/>
          <w:szCs w:val="24"/>
          <w:lang w:val="uk-UA"/>
        </w:rPr>
        <w:t>сімʼї</w:t>
      </w:r>
      <w:proofErr w:type="spellEnd"/>
      <w:r w:rsidRPr="000E3FF2">
        <w:rPr>
          <w:sz w:val="24"/>
          <w:szCs w:val="24"/>
          <w:lang w:val="uk-UA"/>
        </w:rPr>
        <w:t xml:space="preserve">, молоді та спорту </w:t>
      </w:r>
      <w:proofErr w:type="spellStart"/>
      <w:r w:rsidRPr="000E3FF2">
        <w:rPr>
          <w:sz w:val="24"/>
          <w:szCs w:val="24"/>
          <w:lang w:val="uk-UA"/>
        </w:rPr>
        <w:t>Перечинської</w:t>
      </w:r>
      <w:proofErr w:type="spellEnd"/>
      <w:r w:rsidRPr="000E3FF2">
        <w:rPr>
          <w:sz w:val="24"/>
          <w:szCs w:val="24"/>
          <w:lang w:val="uk-UA"/>
        </w:rPr>
        <w:t xml:space="preserve"> міської ради</w:t>
      </w:r>
      <w:r w:rsidRPr="000E3FF2">
        <w:rPr>
          <w:lang w:val="uk-UA"/>
        </w:rPr>
        <w:t xml:space="preserve"> : </w:t>
      </w:r>
    </w:p>
    <w:p w:rsidR="009251C1" w:rsidRPr="000E3FF2" w:rsidRDefault="009251C1" w:rsidP="009251C1">
      <w:pPr>
        <w:pStyle w:val="a6"/>
        <w:ind w:leftChars="0" w:firstLineChars="0" w:firstLine="0"/>
        <w:jc w:val="both"/>
        <w:rPr>
          <w:lang w:val="uk-UA"/>
        </w:rPr>
      </w:pPr>
    </w:p>
    <w:tbl>
      <w:tblPr>
        <w:tblW w:w="9117" w:type="dxa"/>
        <w:tblInd w:w="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56"/>
        <w:gridCol w:w="2461"/>
      </w:tblGrid>
      <w:tr w:rsidR="009251C1" w:rsidRPr="00CB12EB" w:rsidTr="009B714B">
        <w:tc>
          <w:tcPr>
            <w:tcW w:w="6656" w:type="dxa"/>
          </w:tcPr>
          <w:p w:rsidR="009251C1" w:rsidRPr="00CB12EB" w:rsidRDefault="009251C1" w:rsidP="009B714B">
            <w:pPr>
              <w:ind w:right="-1" w:hanging="2"/>
              <w:jc w:val="center"/>
            </w:pPr>
            <w:proofErr w:type="spellStart"/>
            <w:r w:rsidRPr="00CB12EB">
              <w:t>Місцезнаходження</w:t>
            </w:r>
            <w:proofErr w:type="spellEnd"/>
            <w:r w:rsidRPr="00CB12EB">
              <w:t xml:space="preserve"> точки </w:t>
            </w:r>
            <w:proofErr w:type="spellStart"/>
            <w:r w:rsidRPr="00CB12EB">
              <w:t>комерційного</w:t>
            </w:r>
            <w:proofErr w:type="spellEnd"/>
            <w:r w:rsidRPr="00CB12EB">
              <w:t xml:space="preserve"> </w:t>
            </w:r>
            <w:proofErr w:type="spellStart"/>
            <w:proofErr w:type="gramStart"/>
            <w:r w:rsidRPr="00CB12EB">
              <w:t>обл</w:t>
            </w:r>
            <w:proofErr w:type="gramEnd"/>
            <w:r w:rsidRPr="00CB12EB">
              <w:t>іку</w:t>
            </w:r>
            <w:proofErr w:type="spellEnd"/>
          </w:p>
        </w:tc>
        <w:tc>
          <w:tcPr>
            <w:tcW w:w="2461" w:type="dxa"/>
          </w:tcPr>
          <w:p w:rsidR="009251C1" w:rsidRPr="00CB12EB" w:rsidRDefault="009251C1" w:rsidP="009B714B">
            <w:pPr>
              <w:ind w:right="-1" w:hanging="2"/>
              <w:jc w:val="center"/>
            </w:pPr>
            <w:r w:rsidRPr="00CB12EB">
              <w:t xml:space="preserve">EIC-код точки </w:t>
            </w:r>
            <w:proofErr w:type="spellStart"/>
            <w:r w:rsidRPr="00CB12EB">
              <w:lastRenderedPageBreak/>
              <w:t>комерційного</w:t>
            </w:r>
            <w:proofErr w:type="spellEnd"/>
            <w:r w:rsidRPr="00CB12EB">
              <w:t xml:space="preserve"> </w:t>
            </w:r>
            <w:proofErr w:type="spellStart"/>
            <w:proofErr w:type="gramStart"/>
            <w:r w:rsidRPr="00CB12EB">
              <w:t>обл</w:t>
            </w:r>
            <w:proofErr w:type="gramEnd"/>
            <w:r w:rsidRPr="00CB12EB">
              <w:t>іку</w:t>
            </w:r>
            <w:proofErr w:type="spellEnd"/>
          </w:p>
        </w:tc>
      </w:tr>
      <w:tr w:rsidR="009251C1" w:rsidRPr="00CB12EB" w:rsidTr="009B714B">
        <w:trPr>
          <w:trHeight w:val="161"/>
        </w:trPr>
        <w:tc>
          <w:tcPr>
            <w:tcW w:w="6656" w:type="dxa"/>
            <w:vAlign w:val="center"/>
          </w:tcPr>
          <w:p w:rsidR="009251C1" w:rsidRPr="00CB12EB" w:rsidRDefault="009251C1" w:rsidP="009B714B">
            <w:pPr>
              <w:spacing w:line="20" w:lineRule="atLeast"/>
              <w:ind w:right="-1" w:hanging="2"/>
            </w:pPr>
            <w:r>
              <w:lastRenderedPageBreak/>
              <w:t>КЗ «</w:t>
            </w:r>
            <w:proofErr w:type="spellStart"/>
            <w:r>
              <w:t>Краєзнавчий</w:t>
            </w:r>
            <w:proofErr w:type="spellEnd"/>
            <w:r>
              <w:t xml:space="preserve"> музей» </w:t>
            </w:r>
            <w:proofErr w:type="gramStart"/>
            <w:r w:rsidRPr="00CB12EB">
              <w:t>м</w:t>
            </w:r>
            <w:proofErr w:type="gramEnd"/>
            <w:r w:rsidRPr="00CB12EB">
              <w:t xml:space="preserve">. </w:t>
            </w:r>
            <w:proofErr w:type="spellStart"/>
            <w:r>
              <w:t>Перечин</w:t>
            </w:r>
            <w:proofErr w:type="spellEnd"/>
            <w:r>
              <w:t xml:space="preserve">, </w:t>
            </w:r>
            <w:proofErr w:type="spellStart"/>
            <w:r>
              <w:t>вул</w:t>
            </w:r>
            <w:proofErr w:type="spellEnd"/>
            <w:r>
              <w:t xml:space="preserve">. </w:t>
            </w:r>
            <w:proofErr w:type="spellStart"/>
            <w:r>
              <w:t>Ужанська</w:t>
            </w:r>
            <w:proofErr w:type="spellEnd"/>
            <w:r>
              <w:t xml:space="preserve">, 7 </w:t>
            </w:r>
          </w:p>
        </w:tc>
        <w:tc>
          <w:tcPr>
            <w:tcW w:w="2461" w:type="dxa"/>
            <w:vAlign w:val="center"/>
          </w:tcPr>
          <w:p w:rsidR="009251C1" w:rsidRPr="006C27C4" w:rsidRDefault="009251C1" w:rsidP="009B714B">
            <w:pPr>
              <w:ind w:right="-1" w:hanging="2"/>
              <w:rPr>
                <w:lang w:val="en-US"/>
              </w:rPr>
            </w:pPr>
            <w:r w:rsidRPr="006C27C4">
              <w:t>56</w:t>
            </w:r>
            <w:r>
              <w:rPr>
                <w:lang w:val="en-US"/>
              </w:rPr>
              <w:t>XS00015HDEQ00R</w:t>
            </w:r>
          </w:p>
        </w:tc>
      </w:tr>
      <w:tr w:rsidR="009251C1" w:rsidRPr="00CB12EB" w:rsidTr="009B714B">
        <w:trPr>
          <w:trHeight w:val="68"/>
        </w:trPr>
        <w:tc>
          <w:tcPr>
            <w:tcW w:w="6656" w:type="dxa"/>
            <w:vAlign w:val="center"/>
          </w:tcPr>
          <w:p w:rsidR="009251C1" w:rsidRPr="000E3FF2" w:rsidRDefault="009251C1" w:rsidP="009B714B">
            <w:pPr>
              <w:spacing w:line="20" w:lineRule="atLeast"/>
              <w:ind w:right="-1" w:hanging="2"/>
              <w:rPr>
                <w:lang w:val="uk-UA"/>
              </w:rPr>
            </w:pPr>
            <w:proofErr w:type="spellStart"/>
            <w:r>
              <w:t>Філія</w:t>
            </w:r>
            <w:proofErr w:type="spellEnd"/>
            <w:r>
              <w:t xml:space="preserve"> опорного закладу </w:t>
            </w:r>
            <w:proofErr w:type="spellStart"/>
            <w:r>
              <w:t>Початкова</w:t>
            </w:r>
            <w:proofErr w:type="spellEnd"/>
            <w:r>
              <w:t xml:space="preserve"> школа </w:t>
            </w:r>
            <w:proofErr w:type="spellStart"/>
            <w:r>
              <w:t>Перечинського</w:t>
            </w:r>
            <w:proofErr w:type="spellEnd"/>
            <w:r>
              <w:t xml:space="preserve"> </w:t>
            </w:r>
            <w:proofErr w:type="spellStart"/>
            <w:r>
              <w:t>ліцею</w:t>
            </w:r>
            <w:proofErr w:type="spellEnd"/>
            <w:r>
              <w:t xml:space="preserve"> </w:t>
            </w:r>
            <w:proofErr w:type="spellStart"/>
            <w:r>
              <w:t>Перечинської</w:t>
            </w:r>
            <w:proofErr w:type="spellEnd"/>
            <w:r>
              <w:t xml:space="preserve"> </w:t>
            </w:r>
            <w:proofErr w:type="spellStart"/>
            <w:r>
              <w:t>міської</w:t>
            </w:r>
            <w:proofErr w:type="spellEnd"/>
            <w:r>
              <w:t xml:space="preserve"> ради, </w:t>
            </w:r>
            <w:proofErr w:type="spellStart"/>
            <w:r>
              <w:t>м</w:t>
            </w:r>
            <w:proofErr w:type="gramStart"/>
            <w:r>
              <w:t>.П</w:t>
            </w:r>
            <w:proofErr w:type="gramEnd"/>
            <w:r>
              <w:t>еречин</w:t>
            </w:r>
            <w:proofErr w:type="spellEnd"/>
            <w:r>
              <w:t xml:space="preserve">,  </w:t>
            </w:r>
            <w:proofErr w:type="spellStart"/>
            <w:r>
              <w:t>вул</w:t>
            </w:r>
            <w:proofErr w:type="spellEnd"/>
            <w:r>
              <w:t xml:space="preserve">. </w:t>
            </w:r>
            <w:proofErr w:type="spellStart"/>
            <w:r>
              <w:t>Ужанська</w:t>
            </w:r>
            <w:proofErr w:type="spellEnd"/>
            <w:r>
              <w:t xml:space="preserve">, </w:t>
            </w:r>
            <w:r>
              <w:rPr>
                <w:lang w:val="uk-UA"/>
              </w:rPr>
              <w:t>17</w:t>
            </w:r>
          </w:p>
        </w:tc>
        <w:tc>
          <w:tcPr>
            <w:tcW w:w="2461" w:type="dxa"/>
            <w:vAlign w:val="center"/>
          </w:tcPr>
          <w:p w:rsidR="009251C1" w:rsidRPr="000E3FF2" w:rsidRDefault="009251C1" w:rsidP="009B714B">
            <w:pPr>
              <w:ind w:right="-1" w:hanging="2"/>
              <w:rPr>
                <w:lang w:val="uk-UA"/>
              </w:rPr>
            </w:pPr>
            <w:r w:rsidRPr="006C27C4">
              <w:t>56</w:t>
            </w:r>
            <w:r>
              <w:rPr>
                <w:lang w:val="en-US"/>
              </w:rPr>
              <w:t>XS00015HDEQ00R</w:t>
            </w:r>
          </w:p>
        </w:tc>
      </w:tr>
      <w:tr w:rsidR="009251C1" w:rsidRPr="00CB12EB" w:rsidTr="009B714B">
        <w:trPr>
          <w:trHeight w:val="257"/>
        </w:trPr>
        <w:tc>
          <w:tcPr>
            <w:tcW w:w="6656" w:type="dxa"/>
            <w:vAlign w:val="center"/>
          </w:tcPr>
          <w:p w:rsidR="009251C1" w:rsidRPr="00CB12EB" w:rsidRDefault="009251C1" w:rsidP="009B714B">
            <w:pPr>
              <w:spacing w:line="20" w:lineRule="atLeast"/>
              <w:ind w:right="-1" w:hanging="2"/>
            </w:pPr>
            <w:r>
              <w:t xml:space="preserve">КЗ «Центр </w:t>
            </w:r>
            <w:proofErr w:type="spellStart"/>
            <w:r>
              <w:t>культури</w:t>
            </w:r>
            <w:proofErr w:type="spellEnd"/>
            <w:r>
              <w:t xml:space="preserve"> </w:t>
            </w:r>
            <w:proofErr w:type="spellStart"/>
            <w:r>
              <w:t>і</w:t>
            </w:r>
            <w:proofErr w:type="spellEnd"/>
            <w:r>
              <w:t xml:space="preserve"> </w:t>
            </w:r>
            <w:proofErr w:type="spellStart"/>
            <w:r>
              <w:t>дозвілля</w:t>
            </w:r>
            <w:proofErr w:type="spellEnd"/>
            <w:r>
              <w:t xml:space="preserve">», м. </w:t>
            </w:r>
            <w:proofErr w:type="spellStart"/>
            <w:r>
              <w:t>Перечин</w:t>
            </w:r>
            <w:proofErr w:type="spellEnd"/>
            <w:r>
              <w:t xml:space="preserve">, </w:t>
            </w:r>
            <w:proofErr w:type="spellStart"/>
            <w:r>
              <w:t>вул</w:t>
            </w:r>
            <w:proofErr w:type="spellEnd"/>
            <w:r>
              <w:t xml:space="preserve">. </w:t>
            </w:r>
            <w:proofErr w:type="spellStart"/>
            <w:r>
              <w:t>Ужгородська</w:t>
            </w:r>
            <w:proofErr w:type="spellEnd"/>
            <w:r>
              <w:t>, 20</w:t>
            </w:r>
          </w:p>
        </w:tc>
        <w:tc>
          <w:tcPr>
            <w:tcW w:w="2461" w:type="dxa"/>
            <w:vAlign w:val="center"/>
          </w:tcPr>
          <w:p w:rsidR="009251C1" w:rsidRPr="003216D3" w:rsidRDefault="009251C1" w:rsidP="009B714B">
            <w:pPr>
              <w:ind w:right="-1" w:hanging="2"/>
            </w:pPr>
            <w:r w:rsidRPr="006C27C4">
              <w:t>56</w:t>
            </w:r>
            <w:r>
              <w:rPr>
                <w:lang w:val="en-US"/>
              </w:rPr>
              <w:t>XS</w:t>
            </w:r>
            <w:r w:rsidRPr="003216D3">
              <w:t>00015</w:t>
            </w:r>
            <w:r>
              <w:rPr>
                <w:lang w:val="en-US"/>
              </w:rPr>
              <w:t>HDEQ</w:t>
            </w:r>
            <w:r w:rsidRPr="003216D3">
              <w:t>00</w:t>
            </w:r>
            <w:r>
              <w:rPr>
                <w:lang w:val="en-US"/>
              </w:rPr>
              <w:t>R</w:t>
            </w:r>
          </w:p>
        </w:tc>
      </w:tr>
      <w:tr w:rsidR="009251C1" w:rsidRPr="00CB12EB" w:rsidTr="009B714B">
        <w:trPr>
          <w:trHeight w:val="257"/>
        </w:trPr>
        <w:tc>
          <w:tcPr>
            <w:tcW w:w="6656" w:type="dxa"/>
            <w:vAlign w:val="center"/>
          </w:tcPr>
          <w:p w:rsidR="009251C1" w:rsidRPr="00CB12EB" w:rsidRDefault="009251C1" w:rsidP="009B714B">
            <w:pPr>
              <w:spacing w:line="20" w:lineRule="atLeast"/>
              <w:ind w:right="-1" w:hanging="2"/>
            </w:pPr>
            <w:proofErr w:type="spellStart"/>
            <w:r>
              <w:t>Перечинський</w:t>
            </w:r>
            <w:proofErr w:type="spellEnd"/>
            <w:r>
              <w:t xml:space="preserve"> </w:t>
            </w:r>
            <w:proofErr w:type="spellStart"/>
            <w:r>
              <w:t>ліцей</w:t>
            </w:r>
            <w:proofErr w:type="spellEnd"/>
            <w:r>
              <w:t xml:space="preserve">  </w:t>
            </w:r>
            <w:proofErr w:type="spellStart"/>
            <w:r>
              <w:t>Перечинської</w:t>
            </w:r>
            <w:proofErr w:type="spellEnd"/>
            <w:r>
              <w:t xml:space="preserve"> </w:t>
            </w:r>
            <w:proofErr w:type="spellStart"/>
            <w:r>
              <w:t>міської</w:t>
            </w:r>
            <w:proofErr w:type="spellEnd"/>
            <w:r>
              <w:t xml:space="preserve"> ради ,                       </w:t>
            </w:r>
            <w:proofErr w:type="spellStart"/>
            <w:r w:rsidRPr="00CB12EB">
              <w:t>м</w:t>
            </w:r>
            <w:proofErr w:type="gramStart"/>
            <w:r w:rsidRPr="00CB12EB">
              <w:t>.</w:t>
            </w:r>
            <w:r>
              <w:t>П</w:t>
            </w:r>
            <w:proofErr w:type="gramEnd"/>
            <w:r>
              <w:t>еречин</w:t>
            </w:r>
            <w:proofErr w:type="spellEnd"/>
            <w:r>
              <w:t xml:space="preserve">, </w:t>
            </w:r>
            <w:proofErr w:type="spellStart"/>
            <w:r>
              <w:t>вул.Ломоносова</w:t>
            </w:r>
            <w:proofErr w:type="spellEnd"/>
            <w:r>
              <w:t xml:space="preserve"> (</w:t>
            </w:r>
            <w:proofErr w:type="spellStart"/>
            <w:r>
              <w:t>Світавська</w:t>
            </w:r>
            <w:proofErr w:type="spellEnd"/>
            <w:r>
              <w:t>),1</w:t>
            </w:r>
            <w:r w:rsidRPr="00CB12EB">
              <w:t xml:space="preserve"> </w:t>
            </w:r>
          </w:p>
        </w:tc>
        <w:tc>
          <w:tcPr>
            <w:tcW w:w="2461" w:type="dxa"/>
            <w:vAlign w:val="center"/>
          </w:tcPr>
          <w:p w:rsidR="009251C1" w:rsidRPr="003216D3" w:rsidRDefault="009251C1" w:rsidP="009B714B">
            <w:pPr>
              <w:ind w:right="-1" w:hanging="2"/>
            </w:pPr>
            <w:r w:rsidRPr="006C27C4">
              <w:t>56</w:t>
            </w:r>
            <w:r>
              <w:rPr>
                <w:lang w:val="en-US"/>
              </w:rPr>
              <w:t>XS</w:t>
            </w:r>
            <w:r w:rsidRPr="003216D3">
              <w:t>00015</w:t>
            </w:r>
            <w:r>
              <w:rPr>
                <w:lang w:val="en-US"/>
              </w:rPr>
              <w:t>HDEQ</w:t>
            </w:r>
            <w:r w:rsidRPr="003216D3">
              <w:t>00</w:t>
            </w:r>
            <w:r>
              <w:rPr>
                <w:lang w:val="en-US"/>
              </w:rPr>
              <w:t>R</w:t>
            </w:r>
          </w:p>
        </w:tc>
      </w:tr>
      <w:tr w:rsidR="009251C1" w:rsidRPr="00CB12EB" w:rsidTr="009B714B">
        <w:trPr>
          <w:trHeight w:val="163"/>
        </w:trPr>
        <w:tc>
          <w:tcPr>
            <w:tcW w:w="6656" w:type="dxa"/>
            <w:vAlign w:val="center"/>
          </w:tcPr>
          <w:p w:rsidR="009251C1" w:rsidRPr="00CB12EB" w:rsidRDefault="009251C1" w:rsidP="009B714B">
            <w:pPr>
              <w:spacing w:line="20" w:lineRule="atLeast"/>
              <w:ind w:right="-1" w:hanging="2"/>
            </w:pPr>
            <w:proofErr w:type="spellStart"/>
            <w:proofErr w:type="gramStart"/>
            <w:r>
              <w:t>Сімерський</w:t>
            </w:r>
            <w:proofErr w:type="spellEnd"/>
            <w:r>
              <w:t xml:space="preserve"> ЗДО, с. </w:t>
            </w:r>
            <w:proofErr w:type="spellStart"/>
            <w:r>
              <w:t>Сімер</w:t>
            </w:r>
            <w:proofErr w:type="spellEnd"/>
            <w:r>
              <w:t xml:space="preserve">, </w:t>
            </w:r>
            <w:proofErr w:type="spellStart"/>
            <w:r>
              <w:t>вул</w:t>
            </w:r>
            <w:proofErr w:type="spellEnd"/>
            <w:r>
              <w:t>.</w:t>
            </w:r>
            <w:proofErr w:type="gramEnd"/>
            <w:r>
              <w:t xml:space="preserve"> </w:t>
            </w:r>
            <w:proofErr w:type="spellStart"/>
            <w:r>
              <w:t>Карпатська</w:t>
            </w:r>
            <w:proofErr w:type="spellEnd"/>
            <w:r>
              <w:t xml:space="preserve">, 96 </w:t>
            </w:r>
          </w:p>
        </w:tc>
        <w:tc>
          <w:tcPr>
            <w:tcW w:w="2461" w:type="dxa"/>
            <w:vAlign w:val="center"/>
          </w:tcPr>
          <w:p w:rsidR="009251C1" w:rsidRPr="003216D3" w:rsidRDefault="009251C1" w:rsidP="009B714B">
            <w:pPr>
              <w:ind w:right="-1" w:hanging="2"/>
            </w:pPr>
            <w:r w:rsidRPr="006C27C4">
              <w:t>56</w:t>
            </w:r>
            <w:r>
              <w:rPr>
                <w:lang w:val="en-US"/>
              </w:rPr>
              <w:t>XS</w:t>
            </w:r>
            <w:r w:rsidRPr="003216D3">
              <w:t>00015</w:t>
            </w:r>
            <w:r>
              <w:rPr>
                <w:lang w:val="en-US"/>
              </w:rPr>
              <w:t>HDEQ</w:t>
            </w:r>
            <w:r w:rsidRPr="003216D3">
              <w:t>00</w:t>
            </w:r>
            <w:r>
              <w:rPr>
                <w:lang w:val="en-US"/>
              </w:rPr>
              <w:t>R</w:t>
            </w:r>
          </w:p>
        </w:tc>
      </w:tr>
      <w:tr w:rsidR="009251C1" w:rsidRPr="00CB12EB" w:rsidTr="009B714B">
        <w:trPr>
          <w:trHeight w:val="70"/>
        </w:trPr>
        <w:tc>
          <w:tcPr>
            <w:tcW w:w="6656" w:type="dxa"/>
            <w:vAlign w:val="center"/>
          </w:tcPr>
          <w:p w:rsidR="009251C1" w:rsidRPr="00CB12EB" w:rsidRDefault="009251C1" w:rsidP="009B714B">
            <w:pPr>
              <w:spacing w:line="20" w:lineRule="atLeast"/>
              <w:ind w:right="-1" w:hanging="2"/>
            </w:pPr>
            <w:proofErr w:type="gramStart"/>
            <w:r>
              <w:t xml:space="preserve">Клуб с. </w:t>
            </w:r>
            <w:proofErr w:type="spellStart"/>
            <w:r>
              <w:t>Сімер</w:t>
            </w:r>
            <w:proofErr w:type="spellEnd"/>
            <w:r>
              <w:t xml:space="preserve">, с. </w:t>
            </w:r>
            <w:proofErr w:type="spellStart"/>
            <w:r>
              <w:t>Сімер</w:t>
            </w:r>
            <w:proofErr w:type="spellEnd"/>
            <w:r>
              <w:t xml:space="preserve">, </w:t>
            </w:r>
            <w:proofErr w:type="spellStart"/>
            <w:r>
              <w:t>вул</w:t>
            </w:r>
            <w:proofErr w:type="spellEnd"/>
            <w:r>
              <w:t>.</w:t>
            </w:r>
            <w:proofErr w:type="gramEnd"/>
            <w:r>
              <w:t xml:space="preserve"> </w:t>
            </w:r>
            <w:proofErr w:type="spellStart"/>
            <w:r>
              <w:t>Карпатська</w:t>
            </w:r>
            <w:proofErr w:type="spellEnd"/>
            <w:r>
              <w:t>, 74</w:t>
            </w:r>
          </w:p>
        </w:tc>
        <w:tc>
          <w:tcPr>
            <w:tcW w:w="2461" w:type="dxa"/>
            <w:vAlign w:val="center"/>
          </w:tcPr>
          <w:p w:rsidR="009251C1" w:rsidRPr="00165161" w:rsidRDefault="009251C1" w:rsidP="009B714B">
            <w:pPr>
              <w:ind w:right="-1" w:hanging="2"/>
            </w:pPr>
            <w:r w:rsidRPr="006C27C4">
              <w:t>56</w:t>
            </w:r>
            <w:r>
              <w:rPr>
                <w:lang w:val="en-US"/>
              </w:rPr>
              <w:t>XS</w:t>
            </w:r>
            <w:r w:rsidRPr="00165161">
              <w:t>00015</w:t>
            </w:r>
            <w:r>
              <w:rPr>
                <w:lang w:val="en-US"/>
              </w:rPr>
              <w:t>HDEQ</w:t>
            </w:r>
            <w:r w:rsidRPr="00165161">
              <w:t>00</w:t>
            </w:r>
            <w:r>
              <w:rPr>
                <w:lang w:val="en-US"/>
              </w:rPr>
              <w:t>R</w:t>
            </w:r>
          </w:p>
        </w:tc>
      </w:tr>
      <w:tr w:rsidR="009251C1" w:rsidRPr="00CB12EB" w:rsidTr="009B714B">
        <w:trPr>
          <w:trHeight w:val="70"/>
        </w:trPr>
        <w:tc>
          <w:tcPr>
            <w:tcW w:w="6656" w:type="dxa"/>
            <w:vAlign w:val="center"/>
          </w:tcPr>
          <w:p w:rsidR="009251C1" w:rsidRPr="000E3FF2" w:rsidRDefault="009251C1" w:rsidP="009B714B">
            <w:pPr>
              <w:spacing w:line="20" w:lineRule="atLeast"/>
              <w:ind w:right="-1" w:hanging="2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СІмерська</w:t>
            </w:r>
            <w:proofErr w:type="spellEnd"/>
            <w:r>
              <w:rPr>
                <w:lang w:val="uk-UA"/>
              </w:rPr>
              <w:t xml:space="preserve"> гімназія, с. </w:t>
            </w:r>
            <w:proofErr w:type="spellStart"/>
            <w:r>
              <w:rPr>
                <w:lang w:val="uk-UA"/>
              </w:rPr>
              <w:t>Сімер</w:t>
            </w:r>
            <w:proofErr w:type="spellEnd"/>
            <w:r>
              <w:rPr>
                <w:lang w:val="uk-UA"/>
              </w:rPr>
              <w:t>, вул. Карпатська, 79</w:t>
            </w:r>
          </w:p>
        </w:tc>
        <w:tc>
          <w:tcPr>
            <w:tcW w:w="2461" w:type="dxa"/>
            <w:vAlign w:val="center"/>
          </w:tcPr>
          <w:p w:rsidR="009251C1" w:rsidRPr="006C27C4" w:rsidRDefault="009251C1" w:rsidP="009B714B">
            <w:pPr>
              <w:ind w:right="-1" w:hanging="2"/>
            </w:pPr>
            <w:r w:rsidRPr="006C27C4">
              <w:t>56</w:t>
            </w:r>
            <w:r>
              <w:rPr>
                <w:lang w:val="en-US"/>
              </w:rPr>
              <w:t>XS</w:t>
            </w:r>
            <w:r w:rsidRPr="00165161">
              <w:t>00015</w:t>
            </w:r>
            <w:r>
              <w:rPr>
                <w:lang w:val="en-US"/>
              </w:rPr>
              <w:t>HDEQ</w:t>
            </w:r>
            <w:r w:rsidRPr="00165161">
              <w:t>00</w:t>
            </w:r>
            <w:r>
              <w:rPr>
                <w:lang w:val="en-US"/>
              </w:rPr>
              <w:t>R</w:t>
            </w:r>
          </w:p>
        </w:tc>
      </w:tr>
      <w:tr w:rsidR="009251C1" w:rsidRPr="00CB12EB" w:rsidTr="009B714B">
        <w:trPr>
          <w:trHeight w:val="117"/>
        </w:trPr>
        <w:tc>
          <w:tcPr>
            <w:tcW w:w="6656" w:type="dxa"/>
            <w:vAlign w:val="center"/>
          </w:tcPr>
          <w:p w:rsidR="009251C1" w:rsidRPr="000E3FF2" w:rsidRDefault="009251C1" w:rsidP="009B714B">
            <w:pPr>
              <w:spacing w:line="20" w:lineRule="atLeast"/>
              <w:ind w:right="-1" w:hanging="2"/>
              <w:rPr>
                <w:lang w:val="uk-UA"/>
              </w:rPr>
            </w:pPr>
            <w:proofErr w:type="spellStart"/>
            <w:proofErr w:type="gramStart"/>
            <w:r>
              <w:t>Сімерківський</w:t>
            </w:r>
            <w:proofErr w:type="spellEnd"/>
            <w:r>
              <w:t xml:space="preserve"> ЗДО, с. </w:t>
            </w:r>
            <w:proofErr w:type="spellStart"/>
            <w:r>
              <w:t>Сімерки</w:t>
            </w:r>
            <w:proofErr w:type="spellEnd"/>
            <w:r>
              <w:t xml:space="preserve">, </w:t>
            </w:r>
            <w:proofErr w:type="spellStart"/>
            <w:r>
              <w:t>вул</w:t>
            </w:r>
            <w:proofErr w:type="spellEnd"/>
            <w:r>
              <w:t>.</w:t>
            </w:r>
            <w:proofErr w:type="gramEnd"/>
            <w:r>
              <w:t xml:space="preserve"> Центральна, 12</w:t>
            </w:r>
            <w:r>
              <w:rPr>
                <w:lang w:val="uk-UA"/>
              </w:rPr>
              <w:t>5</w:t>
            </w:r>
          </w:p>
        </w:tc>
        <w:tc>
          <w:tcPr>
            <w:tcW w:w="2461" w:type="dxa"/>
            <w:vAlign w:val="center"/>
          </w:tcPr>
          <w:p w:rsidR="009251C1" w:rsidRPr="00165161" w:rsidRDefault="009251C1" w:rsidP="009B714B">
            <w:pPr>
              <w:ind w:right="-1" w:hanging="2"/>
            </w:pPr>
            <w:r w:rsidRPr="006C27C4">
              <w:t>56</w:t>
            </w:r>
            <w:r>
              <w:rPr>
                <w:lang w:val="en-US"/>
              </w:rPr>
              <w:t>XS</w:t>
            </w:r>
            <w:r w:rsidRPr="00165161">
              <w:t>00015</w:t>
            </w:r>
            <w:r>
              <w:rPr>
                <w:lang w:val="en-US"/>
              </w:rPr>
              <w:t>HDEQ</w:t>
            </w:r>
            <w:r w:rsidRPr="00165161">
              <w:t>00</w:t>
            </w:r>
            <w:r>
              <w:rPr>
                <w:lang w:val="en-US"/>
              </w:rPr>
              <w:t>R</w:t>
            </w:r>
          </w:p>
        </w:tc>
      </w:tr>
      <w:tr w:rsidR="009251C1" w:rsidRPr="00CB12EB" w:rsidTr="009B714B">
        <w:trPr>
          <w:trHeight w:val="117"/>
        </w:trPr>
        <w:tc>
          <w:tcPr>
            <w:tcW w:w="6656" w:type="dxa"/>
            <w:vAlign w:val="center"/>
          </w:tcPr>
          <w:p w:rsidR="009251C1" w:rsidRPr="000E3FF2" w:rsidRDefault="009251C1" w:rsidP="009B714B">
            <w:pPr>
              <w:spacing w:line="20" w:lineRule="atLeast"/>
              <w:ind w:right="-1" w:hanging="2"/>
              <w:rPr>
                <w:lang w:val="uk-UA"/>
              </w:rPr>
            </w:pPr>
            <w:proofErr w:type="spellStart"/>
            <w:r>
              <w:rPr>
                <w:lang w:val="uk-UA"/>
              </w:rPr>
              <w:t>Зарічівська</w:t>
            </w:r>
            <w:proofErr w:type="spellEnd"/>
            <w:r>
              <w:rPr>
                <w:lang w:val="uk-UA"/>
              </w:rPr>
              <w:t xml:space="preserve"> гімназія, с. </w:t>
            </w:r>
            <w:proofErr w:type="spellStart"/>
            <w:r>
              <w:rPr>
                <w:lang w:val="uk-UA"/>
              </w:rPr>
              <w:t>Зарічово</w:t>
            </w:r>
            <w:proofErr w:type="spellEnd"/>
            <w:r>
              <w:rPr>
                <w:lang w:val="uk-UA"/>
              </w:rPr>
              <w:t xml:space="preserve">, </w:t>
            </w:r>
            <w:proofErr w:type="spellStart"/>
            <w:r>
              <w:rPr>
                <w:lang w:val="uk-UA"/>
              </w:rPr>
              <w:t>вул.Шевченка</w:t>
            </w:r>
            <w:proofErr w:type="spellEnd"/>
            <w:r>
              <w:rPr>
                <w:lang w:val="uk-UA"/>
              </w:rPr>
              <w:t>, 4А</w:t>
            </w:r>
          </w:p>
        </w:tc>
        <w:tc>
          <w:tcPr>
            <w:tcW w:w="2461" w:type="dxa"/>
            <w:vAlign w:val="center"/>
          </w:tcPr>
          <w:p w:rsidR="009251C1" w:rsidRPr="006C27C4" w:rsidRDefault="009251C1" w:rsidP="009B714B">
            <w:pPr>
              <w:ind w:right="-1" w:hanging="2"/>
            </w:pPr>
            <w:r w:rsidRPr="006C27C4">
              <w:t>56</w:t>
            </w:r>
            <w:r>
              <w:rPr>
                <w:lang w:val="en-US"/>
              </w:rPr>
              <w:t>XS</w:t>
            </w:r>
            <w:r w:rsidRPr="00165161">
              <w:t>00015</w:t>
            </w:r>
            <w:r>
              <w:rPr>
                <w:lang w:val="en-US"/>
              </w:rPr>
              <w:t>HDEQ</w:t>
            </w:r>
            <w:r w:rsidRPr="00165161">
              <w:t>00</w:t>
            </w:r>
            <w:r>
              <w:rPr>
                <w:lang w:val="en-US"/>
              </w:rPr>
              <w:t>R</w:t>
            </w:r>
          </w:p>
        </w:tc>
      </w:tr>
      <w:tr w:rsidR="009251C1" w:rsidRPr="00CB12EB" w:rsidTr="009B714B">
        <w:trPr>
          <w:trHeight w:val="117"/>
        </w:trPr>
        <w:tc>
          <w:tcPr>
            <w:tcW w:w="6656" w:type="dxa"/>
            <w:vAlign w:val="center"/>
          </w:tcPr>
          <w:p w:rsidR="009251C1" w:rsidRPr="00696ED4" w:rsidRDefault="009251C1" w:rsidP="009B714B">
            <w:pPr>
              <w:spacing w:line="20" w:lineRule="atLeast"/>
              <w:ind w:right="-1" w:hanging="2"/>
              <w:rPr>
                <w:lang w:val="uk-UA"/>
              </w:rPr>
            </w:pPr>
            <w:r>
              <w:rPr>
                <w:lang w:val="uk-UA"/>
              </w:rPr>
              <w:t xml:space="preserve">Дитяча бібліотека, м </w:t>
            </w:r>
            <w:proofErr w:type="spellStart"/>
            <w:r>
              <w:rPr>
                <w:lang w:val="uk-UA"/>
              </w:rPr>
              <w:t>.Перечин</w:t>
            </w:r>
            <w:proofErr w:type="spellEnd"/>
            <w:r>
              <w:rPr>
                <w:lang w:val="uk-UA"/>
              </w:rPr>
              <w:t xml:space="preserve">, вул. </w:t>
            </w:r>
            <w:proofErr w:type="spellStart"/>
            <w:r>
              <w:rPr>
                <w:lang w:val="uk-UA"/>
              </w:rPr>
              <w:t>Ужанська</w:t>
            </w:r>
            <w:proofErr w:type="spellEnd"/>
            <w:r>
              <w:rPr>
                <w:lang w:val="uk-UA"/>
              </w:rPr>
              <w:t xml:space="preserve">, 4 </w:t>
            </w:r>
          </w:p>
        </w:tc>
        <w:tc>
          <w:tcPr>
            <w:tcW w:w="2461" w:type="dxa"/>
            <w:vAlign w:val="center"/>
          </w:tcPr>
          <w:p w:rsidR="009251C1" w:rsidRPr="00165161" w:rsidRDefault="009251C1" w:rsidP="009B714B">
            <w:pPr>
              <w:ind w:right="-1" w:hanging="2"/>
            </w:pPr>
            <w:r w:rsidRPr="006C27C4">
              <w:t>56</w:t>
            </w:r>
            <w:r>
              <w:rPr>
                <w:lang w:val="en-US"/>
              </w:rPr>
              <w:t>XS</w:t>
            </w:r>
            <w:r w:rsidRPr="00165161">
              <w:t>00015</w:t>
            </w:r>
            <w:r>
              <w:rPr>
                <w:lang w:val="en-US"/>
              </w:rPr>
              <w:t>HDEQ</w:t>
            </w:r>
            <w:r w:rsidRPr="00165161">
              <w:t>00</w:t>
            </w:r>
            <w:r>
              <w:rPr>
                <w:lang w:val="en-US"/>
              </w:rPr>
              <w:t>R</w:t>
            </w:r>
          </w:p>
        </w:tc>
      </w:tr>
      <w:tr w:rsidR="009251C1" w:rsidRPr="00CB12EB" w:rsidTr="009B714B">
        <w:trPr>
          <w:trHeight w:val="117"/>
        </w:trPr>
        <w:tc>
          <w:tcPr>
            <w:tcW w:w="6656" w:type="dxa"/>
            <w:vAlign w:val="center"/>
          </w:tcPr>
          <w:p w:rsidR="009251C1" w:rsidRDefault="009251C1" w:rsidP="009B714B">
            <w:pPr>
              <w:spacing w:line="20" w:lineRule="atLeast"/>
              <w:ind w:right="-1" w:hanging="2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Перечинський</w:t>
            </w:r>
            <w:proofErr w:type="spellEnd"/>
            <w:r>
              <w:rPr>
                <w:lang w:val="uk-UA"/>
              </w:rPr>
              <w:t xml:space="preserve"> ЗДО «Теремок», м. </w:t>
            </w:r>
            <w:proofErr w:type="spellStart"/>
            <w:r>
              <w:rPr>
                <w:lang w:val="uk-UA"/>
              </w:rPr>
              <w:t>Перечин</w:t>
            </w:r>
            <w:proofErr w:type="spellEnd"/>
            <w:r>
              <w:rPr>
                <w:lang w:val="uk-UA"/>
              </w:rPr>
              <w:t>, пл. Незалежності, 6</w:t>
            </w:r>
          </w:p>
        </w:tc>
        <w:tc>
          <w:tcPr>
            <w:tcW w:w="2461" w:type="dxa"/>
            <w:vAlign w:val="center"/>
          </w:tcPr>
          <w:p w:rsidR="009251C1" w:rsidRPr="00165161" w:rsidRDefault="009251C1" w:rsidP="009B714B">
            <w:pPr>
              <w:ind w:right="-1" w:hanging="2"/>
            </w:pPr>
            <w:r w:rsidRPr="006C27C4">
              <w:t>56</w:t>
            </w:r>
            <w:r>
              <w:rPr>
                <w:lang w:val="en-US"/>
              </w:rPr>
              <w:t>XS</w:t>
            </w:r>
            <w:r w:rsidRPr="00165161">
              <w:t>00015</w:t>
            </w:r>
            <w:r>
              <w:rPr>
                <w:lang w:val="en-US"/>
              </w:rPr>
              <w:t>HDEQ</w:t>
            </w:r>
            <w:r w:rsidRPr="00165161">
              <w:t>00</w:t>
            </w:r>
            <w:r>
              <w:rPr>
                <w:lang w:val="en-US"/>
              </w:rPr>
              <w:t>R</w:t>
            </w:r>
          </w:p>
        </w:tc>
      </w:tr>
    </w:tbl>
    <w:p w:rsidR="009251C1" w:rsidRPr="00806ED9" w:rsidRDefault="009251C1" w:rsidP="009251C1">
      <w:pPr>
        <w:pBdr>
          <w:top w:val="nil"/>
          <w:left w:val="nil"/>
          <w:bottom w:val="nil"/>
          <w:right w:val="nil"/>
          <w:between w:val="nil"/>
        </w:pBdr>
        <w:spacing w:after="0"/>
        <w:ind w:hanging="2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9251C1" w:rsidRPr="002C5A8A" w:rsidRDefault="009251C1" w:rsidP="009251C1">
      <w:pPr>
        <w:pBdr>
          <w:top w:val="nil"/>
          <w:left w:val="nil"/>
          <w:bottom w:val="nil"/>
          <w:right w:val="nil"/>
          <w:between w:val="nil"/>
        </w:pBdr>
        <w:spacing w:after="0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DB6C62">
        <w:rPr>
          <w:rFonts w:ascii="Times New Roman" w:eastAsia="Times New Roman" w:hAnsi="Times New Roman" w:cs="Times New Roman"/>
          <w:sz w:val="24"/>
          <w:szCs w:val="24"/>
          <w:lang w:val="uk-UA"/>
        </w:rPr>
        <w:tab/>
      </w:r>
      <w:r w:rsidRPr="002C5A8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>Можливе зменшення обсягів закупівлі</w:t>
      </w:r>
      <w:r w:rsidRPr="00806ED9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 xml:space="preserve">по конкретних </w:t>
      </w:r>
      <w:r w:rsidRPr="00806ED9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>об’єкт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>ах</w:t>
      </w:r>
      <w:r w:rsidRPr="00806ED9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 xml:space="preserve"> та пере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 xml:space="preserve">розподіл обсягу </w:t>
      </w:r>
      <w:r w:rsidRPr="00806ED9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 xml:space="preserve"> кубів на інший об’єкт </w:t>
      </w:r>
      <w:r w:rsidRPr="002C5A8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>залежно від потреби Замовника, а також  реального фінансування видатків.</w:t>
      </w:r>
    </w:p>
    <w:p w:rsidR="009251C1" w:rsidRPr="00966C29" w:rsidRDefault="009251C1" w:rsidP="009251C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  <w:lang w:val="uk-UA"/>
        </w:rPr>
      </w:pPr>
    </w:p>
    <w:p w:rsidR="009251C1" w:rsidRPr="00892C81" w:rsidRDefault="009251C1" w:rsidP="009251C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spellStart"/>
      <w:r w:rsidRPr="00892C81">
        <w:rPr>
          <w:rFonts w:ascii="Times New Roman" w:hAnsi="Times New Roman" w:cs="Times New Roman"/>
          <w:color w:val="000000"/>
          <w:sz w:val="26"/>
          <w:szCs w:val="26"/>
        </w:rPr>
        <w:t>Розмі</w:t>
      </w:r>
      <w:proofErr w:type="gramStart"/>
      <w:r w:rsidRPr="00892C81">
        <w:rPr>
          <w:rFonts w:ascii="Times New Roman" w:hAnsi="Times New Roman" w:cs="Times New Roman"/>
          <w:color w:val="000000"/>
          <w:sz w:val="26"/>
          <w:szCs w:val="26"/>
        </w:rPr>
        <w:t>р</w:t>
      </w:r>
      <w:proofErr w:type="spellEnd"/>
      <w:proofErr w:type="gramEnd"/>
      <w:r w:rsidRPr="00892C81">
        <w:rPr>
          <w:rFonts w:ascii="Times New Roman" w:hAnsi="Times New Roman" w:cs="Times New Roman"/>
          <w:color w:val="000000"/>
          <w:sz w:val="26"/>
          <w:szCs w:val="26"/>
        </w:rPr>
        <w:t xml:space="preserve"> бюджетного </w:t>
      </w:r>
      <w:proofErr w:type="spellStart"/>
      <w:r w:rsidRPr="00892C81">
        <w:rPr>
          <w:rFonts w:ascii="Times New Roman" w:hAnsi="Times New Roman" w:cs="Times New Roman"/>
          <w:color w:val="000000"/>
          <w:sz w:val="26"/>
          <w:szCs w:val="26"/>
        </w:rPr>
        <w:t>призначення</w:t>
      </w:r>
      <w:proofErr w:type="spellEnd"/>
      <w:r w:rsidRPr="00892C8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92C81">
        <w:rPr>
          <w:rFonts w:ascii="Times New Roman" w:hAnsi="Times New Roman" w:cs="Times New Roman"/>
          <w:color w:val="000000"/>
          <w:sz w:val="26"/>
          <w:szCs w:val="26"/>
        </w:rPr>
        <w:t>відповідає</w:t>
      </w:r>
      <w:proofErr w:type="spellEnd"/>
      <w:r w:rsidRPr="00892C8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прогнозованому </w:t>
      </w:r>
      <w:proofErr w:type="spellStart"/>
      <w:r w:rsidRPr="00892C81">
        <w:rPr>
          <w:rFonts w:ascii="Times New Roman" w:hAnsi="Times New Roman" w:cs="Times New Roman"/>
          <w:color w:val="000000"/>
          <w:sz w:val="26"/>
          <w:szCs w:val="26"/>
        </w:rPr>
        <w:t>розрахунку</w:t>
      </w:r>
      <w:proofErr w:type="spellEnd"/>
      <w:r w:rsidRPr="00892C8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92C81">
        <w:rPr>
          <w:rFonts w:ascii="Times New Roman" w:hAnsi="Times New Roman" w:cs="Times New Roman"/>
          <w:color w:val="000000"/>
          <w:sz w:val="26"/>
          <w:szCs w:val="26"/>
        </w:rPr>
        <w:t>видатків</w:t>
      </w:r>
      <w:proofErr w:type="spellEnd"/>
      <w:r w:rsidRPr="00892C8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92C81">
        <w:rPr>
          <w:rFonts w:ascii="Times New Roman" w:hAnsi="Times New Roman" w:cs="Times New Roman"/>
          <w:color w:val="000000"/>
          <w:sz w:val="26"/>
          <w:szCs w:val="26"/>
        </w:rPr>
        <w:t>замовника</w:t>
      </w:r>
      <w:proofErr w:type="spellEnd"/>
      <w:r w:rsidRPr="00892C81">
        <w:rPr>
          <w:rFonts w:ascii="Times New Roman" w:hAnsi="Times New Roman" w:cs="Times New Roman"/>
          <w:color w:val="000000"/>
          <w:sz w:val="26"/>
          <w:szCs w:val="26"/>
        </w:rPr>
        <w:t xml:space="preserve"> на оплату </w:t>
      </w:r>
      <w:proofErr w:type="spellStart"/>
      <w:r w:rsidRPr="00892C81">
        <w:rPr>
          <w:rFonts w:ascii="Times New Roman" w:hAnsi="Times New Roman" w:cs="Times New Roman"/>
          <w:color w:val="000000"/>
          <w:sz w:val="26"/>
          <w:szCs w:val="26"/>
        </w:rPr>
        <w:t>п</w:t>
      </w:r>
      <w:r w:rsidRPr="00892C81">
        <w:rPr>
          <w:rFonts w:ascii="Times New Roman" w:hAnsi="Times New Roman" w:cs="Times New Roman"/>
          <w:color w:val="000000"/>
          <w:sz w:val="26"/>
          <w:szCs w:val="26"/>
          <w:lang w:val="uk-UA"/>
        </w:rPr>
        <w:t>риродного</w:t>
      </w:r>
      <w:proofErr w:type="spellEnd"/>
      <w:r w:rsidRPr="00892C81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газу </w:t>
      </w:r>
      <w:r w:rsidRPr="00892C81">
        <w:rPr>
          <w:rFonts w:ascii="Times New Roman" w:hAnsi="Times New Roman" w:cs="Times New Roman"/>
          <w:color w:val="000000"/>
          <w:sz w:val="26"/>
          <w:szCs w:val="26"/>
        </w:rPr>
        <w:t>на 202</w:t>
      </w:r>
      <w:r>
        <w:rPr>
          <w:rFonts w:ascii="Times New Roman" w:hAnsi="Times New Roman" w:cs="Times New Roman"/>
          <w:color w:val="000000"/>
          <w:sz w:val="26"/>
          <w:szCs w:val="26"/>
          <w:lang w:val="uk-UA"/>
        </w:rPr>
        <w:t>6</w:t>
      </w:r>
      <w:r w:rsidRPr="00892C8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92C81">
        <w:rPr>
          <w:rFonts w:ascii="Times New Roman" w:hAnsi="Times New Roman" w:cs="Times New Roman"/>
          <w:color w:val="000000"/>
          <w:sz w:val="26"/>
          <w:szCs w:val="26"/>
        </w:rPr>
        <w:t>рік</w:t>
      </w:r>
      <w:proofErr w:type="spellEnd"/>
      <w:r w:rsidRPr="00892C81">
        <w:rPr>
          <w:rFonts w:ascii="Times New Roman" w:hAnsi="Times New Roman" w:cs="Times New Roman"/>
          <w:color w:val="000000"/>
          <w:sz w:val="26"/>
          <w:szCs w:val="26"/>
        </w:rPr>
        <w:t xml:space="preserve">.  </w:t>
      </w:r>
    </w:p>
    <w:p w:rsidR="009251C1" w:rsidRDefault="009251C1" w:rsidP="009251C1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</w:p>
    <w:p w:rsidR="009251C1" w:rsidRDefault="009251C1" w:rsidP="009251C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50C19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Розрахунок очікуваної вартості предмета закупівлі здійснено з урахуванням вимог наказу Міністерства розвитку економіки, торгівлі та сільського господарства України № 275 від 18.02.2020 «Про затвердження примірної методики визначення очікуваної вартості предмета закупівлі» </w:t>
      </w:r>
      <w:r w:rsidRPr="00050C19">
        <w:rPr>
          <w:rFonts w:ascii="Times New Roman" w:hAnsi="Times New Roman" w:cs="Times New Roman"/>
          <w:sz w:val="26"/>
          <w:szCs w:val="26"/>
          <w:lang w:val="uk-UA"/>
        </w:rPr>
        <w:t>з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а попереднім </w:t>
      </w:r>
      <w:r w:rsidRPr="00050C19">
        <w:rPr>
          <w:rFonts w:ascii="Times New Roman" w:hAnsi="Times New Roman" w:cs="Times New Roman"/>
          <w:sz w:val="26"/>
          <w:szCs w:val="26"/>
          <w:lang w:val="uk-UA"/>
        </w:rPr>
        <w:t xml:space="preserve">аналізом цін </w:t>
      </w:r>
      <w:proofErr w:type="spellStart"/>
      <w:r w:rsidRPr="00050C19">
        <w:rPr>
          <w:rFonts w:ascii="Times New Roman" w:hAnsi="Times New Roman" w:cs="Times New Roman"/>
          <w:sz w:val="26"/>
          <w:szCs w:val="26"/>
          <w:lang w:val="uk-UA"/>
        </w:rPr>
        <w:t>газопостачальників</w:t>
      </w:r>
      <w:proofErr w:type="spellEnd"/>
      <w:r w:rsidRPr="00050C19">
        <w:rPr>
          <w:rFonts w:ascii="Times New Roman" w:hAnsi="Times New Roman" w:cs="Times New Roman"/>
          <w:sz w:val="26"/>
          <w:szCs w:val="26"/>
          <w:lang w:val="uk-UA"/>
        </w:rPr>
        <w:t xml:space="preserve"> на ринку природного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7101F">
        <w:rPr>
          <w:rFonts w:ascii="Times New Roman" w:hAnsi="Times New Roman" w:cs="Times New Roman"/>
          <w:sz w:val="26"/>
          <w:szCs w:val="26"/>
          <w:lang w:val="uk-UA"/>
        </w:rPr>
        <w:t>газу на дату формування очікуваної вартості предмета закупівлі</w:t>
      </w:r>
      <w:r w:rsidRPr="00050C19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7101F">
        <w:rPr>
          <w:rFonts w:ascii="Times New Roman" w:hAnsi="Times New Roman" w:cs="Times New Roman"/>
          <w:sz w:val="26"/>
          <w:szCs w:val="26"/>
          <w:lang w:val="uk-UA"/>
        </w:rPr>
        <w:t>та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050C19">
        <w:rPr>
          <w:rFonts w:ascii="Times New Roman" w:hAnsi="Times New Roman" w:cs="Times New Roman"/>
          <w:sz w:val="26"/>
          <w:szCs w:val="26"/>
          <w:lang w:val="uk-UA"/>
        </w:rPr>
        <w:t xml:space="preserve">із врахуванням </w:t>
      </w:r>
      <w:r w:rsidRPr="0067101F">
        <w:rPr>
          <w:rFonts w:ascii="Times New Roman" w:hAnsi="Times New Roman" w:cs="Times New Roman"/>
          <w:sz w:val="26"/>
          <w:szCs w:val="26"/>
          <w:lang w:val="uk-UA"/>
        </w:rPr>
        <w:t xml:space="preserve">фактичних обсягів споживання природного газу  у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квітні-вересні 2025 року.</w:t>
      </w:r>
    </w:p>
    <w:p w:rsidR="009251C1" w:rsidRPr="00C80A8B" w:rsidRDefault="009251C1" w:rsidP="009251C1">
      <w:pPr>
        <w:spacing w:after="0" w:line="240" w:lineRule="auto"/>
        <w:ind w:firstLine="567"/>
        <w:jc w:val="both"/>
        <w:rPr>
          <w:lang w:val="uk-UA"/>
        </w:rPr>
      </w:pPr>
    </w:p>
    <w:p w:rsidR="009251C1" w:rsidRPr="00966C29" w:rsidRDefault="009251C1" w:rsidP="009251C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  <w:lang w:val="uk-UA"/>
        </w:rPr>
      </w:pPr>
    </w:p>
    <w:p w:rsidR="009251C1" w:rsidRPr="002B2A17" w:rsidRDefault="009251C1" w:rsidP="009251C1">
      <w:pPr>
        <w:rPr>
          <w:lang w:val="uk-UA"/>
        </w:rPr>
      </w:pPr>
    </w:p>
    <w:p w:rsidR="009C666B" w:rsidRPr="009251C1" w:rsidRDefault="009C666B">
      <w:pPr>
        <w:rPr>
          <w:lang w:val="uk-UA"/>
        </w:rPr>
      </w:pPr>
    </w:p>
    <w:sectPr w:rsidR="009C666B" w:rsidRPr="009251C1" w:rsidSect="009C66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739BE"/>
    <w:multiLevelType w:val="multilevel"/>
    <w:tmpl w:val="B9EC25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39AD7253"/>
    <w:multiLevelType w:val="multilevel"/>
    <w:tmpl w:val="6B00810C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nsid w:val="5E25753A"/>
    <w:multiLevelType w:val="hybridMultilevel"/>
    <w:tmpl w:val="E090AB4A"/>
    <w:lvl w:ilvl="0" w:tplc="46A819CA">
      <w:start w:val="6"/>
      <w:numFmt w:val="decimal"/>
      <w:lvlText w:val="%1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51C1"/>
    <w:rsid w:val="009251C1"/>
    <w:rsid w:val="009C66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1C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9251C1"/>
    <w:rPr>
      <w:rFonts w:cs="Times New Roman"/>
      <w:b/>
    </w:rPr>
  </w:style>
  <w:style w:type="paragraph" w:styleId="a4">
    <w:name w:val="Normal (Web)"/>
    <w:aliases w:val="Обычный (веб) Знак,Обычный (Web)"/>
    <w:basedOn w:val="a"/>
    <w:link w:val="1"/>
    <w:uiPriority w:val="99"/>
    <w:unhideWhenUsed/>
    <w:rsid w:val="00925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5">
    <w:name w:val="Hyperlink"/>
    <w:basedOn w:val="a0"/>
    <w:uiPriority w:val="99"/>
    <w:semiHidden/>
    <w:unhideWhenUsed/>
    <w:rsid w:val="009251C1"/>
    <w:rPr>
      <w:color w:val="0000FF"/>
      <w:u w:val="single"/>
    </w:rPr>
  </w:style>
  <w:style w:type="character" w:customStyle="1" w:styleId="1">
    <w:name w:val="Обычный (веб) Знак1"/>
    <w:aliases w:val="Обычный (веб) Знак Знак,Обычный (Web) Знак"/>
    <w:link w:val="a4"/>
    <w:uiPriority w:val="99"/>
    <w:locked/>
    <w:rsid w:val="009251C1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table" w:customStyle="1" w:styleId="10">
    <w:name w:val="Сетка таблицы1"/>
    <w:basedOn w:val="a1"/>
    <w:uiPriority w:val="39"/>
    <w:rsid w:val="009251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9251C1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 w:cs="Times New Roman"/>
      <w:lang w:val="uk-UA" w:eastAsia="en-US"/>
    </w:rPr>
  </w:style>
  <w:style w:type="paragraph" w:styleId="a6">
    <w:name w:val="List Paragraph"/>
    <w:basedOn w:val="a"/>
    <w:uiPriority w:val="34"/>
    <w:qFormat/>
    <w:rsid w:val="009251C1"/>
    <w:pPr>
      <w:suppressAutoHyphens/>
      <w:spacing w:after="160" w:line="259" w:lineRule="auto"/>
      <w:ind w:leftChars="-1" w:left="720" w:hangingChars="1" w:hanging="1"/>
      <w:contextualSpacing/>
      <w:textDirection w:val="btLr"/>
      <w:textAlignment w:val="top"/>
      <w:outlineLvl w:val="0"/>
    </w:pPr>
    <w:rPr>
      <w:rFonts w:ascii="Calibri" w:eastAsia="Calibri" w:hAnsi="Calibri" w:cs="Calibri"/>
      <w:position w:val="-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kon.rada.gov.ua/laws/show/710-2016-%D0%B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910</Words>
  <Characters>5192</Characters>
  <Application>Microsoft Office Word</Application>
  <DocSecurity>0</DocSecurity>
  <Lines>43</Lines>
  <Paragraphs>12</Paragraphs>
  <ScaleCrop>false</ScaleCrop>
  <Company/>
  <LinksUpToDate>false</LinksUpToDate>
  <CharactersWithSpaces>6090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2026-03-25T14:07:00Z</dcterms:created>
  <dcterms:modified xsi:type="dcterms:W3CDTF">2026-03-25T14:11:00Z</dcterms:modified>
</cp:coreProperties>
</file>