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55B" w:rsidRDefault="00D9755B" w:rsidP="00D9755B">
      <w:pPr>
        <w:pStyle w:val="a4"/>
        <w:shd w:val="clear" w:color="auto" w:fill="F8F8F8"/>
        <w:spacing w:before="0" w:beforeAutospacing="0" w:after="0" w:afterAutospacing="0"/>
        <w:jc w:val="center"/>
        <w:rPr>
          <w:rStyle w:val="a3"/>
          <w:color w:val="222222"/>
          <w:sz w:val="28"/>
          <w:szCs w:val="28"/>
        </w:rPr>
      </w:pPr>
      <w:proofErr w:type="spellStart"/>
      <w:r>
        <w:rPr>
          <w:rStyle w:val="a3"/>
          <w:color w:val="222222"/>
          <w:sz w:val="28"/>
          <w:szCs w:val="28"/>
        </w:rPr>
        <w:t>О</w:t>
      </w:r>
      <w:r w:rsidRPr="006C7240">
        <w:rPr>
          <w:rStyle w:val="a3"/>
          <w:color w:val="222222"/>
          <w:sz w:val="28"/>
          <w:szCs w:val="28"/>
        </w:rPr>
        <w:t>бгрунтування</w:t>
      </w:r>
      <w:proofErr w:type="spellEnd"/>
      <w:r w:rsidRPr="006C7240">
        <w:rPr>
          <w:rStyle w:val="a3"/>
          <w:color w:val="222222"/>
          <w:sz w:val="28"/>
          <w:szCs w:val="28"/>
        </w:rPr>
        <w:t xml:space="preserve"> технічних та якісних характеристик </w:t>
      </w:r>
    </w:p>
    <w:p w:rsidR="00D9755B" w:rsidRDefault="00D9755B" w:rsidP="00D9755B">
      <w:pPr>
        <w:pStyle w:val="a4"/>
        <w:shd w:val="clear" w:color="auto" w:fill="F8F8F8"/>
        <w:spacing w:before="0" w:beforeAutospacing="0" w:after="0" w:afterAutospacing="0"/>
        <w:jc w:val="center"/>
        <w:rPr>
          <w:rStyle w:val="a3"/>
          <w:color w:val="222222"/>
          <w:sz w:val="28"/>
          <w:szCs w:val="28"/>
        </w:rPr>
      </w:pPr>
      <w:r w:rsidRPr="006C7240">
        <w:rPr>
          <w:rStyle w:val="a3"/>
          <w:color w:val="222222"/>
          <w:sz w:val="28"/>
          <w:szCs w:val="28"/>
        </w:rPr>
        <w:t>предмета закупівлі,</w:t>
      </w:r>
      <w:r>
        <w:rPr>
          <w:rStyle w:val="a3"/>
          <w:color w:val="222222"/>
          <w:sz w:val="28"/>
          <w:szCs w:val="28"/>
        </w:rPr>
        <w:t xml:space="preserve"> р</w:t>
      </w:r>
      <w:r w:rsidRPr="006C7240">
        <w:rPr>
          <w:rStyle w:val="a3"/>
          <w:color w:val="222222"/>
          <w:sz w:val="28"/>
          <w:szCs w:val="28"/>
        </w:rPr>
        <w:t xml:space="preserve">озміру бюджетного призначення, </w:t>
      </w:r>
    </w:p>
    <w:p w:rsidR="00D9755B" w:rsidRPr="006C7240" w:rsidRDefault="00D9755B" w:rsidP="00D9755B">
      <w:pPr>
        <w:pStyle w:val="a4"/>
        <w:shd w:val="clear" w:color="auto" w:fill="F8F8F8"/>
        <w:spacing w:before="0" w:beforeAutospacing="0" w:after="0" w:afterAutospacing="0"/>
        <w:jc w:val="center"/>
        <w:rPr>
          <w:rStyle w:val="a3"/>
          <w:color w:val="222222"/>
          <w:sz w:val="28"/>
          <w:szCs w:val="28"/>
        </w:rPr>
      </w:pPr>
      <w:r w:rsidRPr="006C7240">
        <w:rPr>
          <w:rStyle w:val="a3"/>
          <w:color w:val="222222"/>
          <w:sz w:val="28"/>
          <w:szCs w:val="28"/>
        </w:rPr>
        <w:t>очікуваної вартості предмета закупівлі</w:t>
      </w:r>
    </w:p>
    <w:p w:rsidR="00D9755B" w:rsidRDefault="00D9755B" w:rsidP="00D9755B">
      <w:pPr>
        <w:pStyle w:val="a4"/>
        <w:shd w:val="clear" w:color="auto" w:fill="F8F8F8"/>
        <w:spacing w:before="0" w:beforeAutospacing="0" w:after="0" w:afterAutospacing="0"/>
        <w:ind w:firstLine="709"/>
        <w:jc w:val="center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( на виконання вимог постанови Кабінету Міністрів України від</w:t>
      </w:r>
    </w:p>
    <w:p w:rsidR="00D9755B" w:rsidRDefault="00D9755B" w:rsidP="00D9755B">
      <w:pPr>
        <w:pStyle w:val="a4"/>
        <w:shd w:val="clear" w:color="auto" w:fill="F8F8F8"/>
        <w:spacing w:before="0" w:beforeAutospacing="0" w:after="0" w:afterAutospacing="0"/>
        <w:ind w:firstLine="709"/>
        <w:jc w:val="center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11.10.2016  </w:t>
      </w:r>
      <w:hyperlink r:id="rId5" w:tgtFrame="_blank" w:history="1">
        <w:r w:rsidRPr="00594037">
          <w:rPr>
            <w:rStyle w:val="a5"/>
            <w:shd w:val="clear" w:color="auto" w:fill="FFFFFF"/>
          </w:rPr>
          <w:t>№ 710</w:t>
        </w:r>
      </w:hyperlink>
      <w:r w:rsidRPr="00594037">
        <w:rPr>
          <w:shd w:val="clear" w:color="auto" w:fill="FFFFFF"/>
        </w:rPr>
        <w:t> </w:t>
      </w:r>
      <w:proofErr w:type="spellStart"/>
      <w:r>
        <w:rPr>
          <w:color w:val="333333"/>
          <w:shd w:val="clear" w:color="auto" w:fill="FFFFFF"/>
        </w:rPr>
        <w:t>“Про</w:t>
      </w:r>
      <w:proofErr w:type="spellEnd"/>
      <w:r>
        <w:rPr>
          <w:color w:val="333333"/>
          <w:shd w:val="clear" w:color="auto" w:fill="FFFFFF"/>
        </w:rPr>
        <w:t xml:space="preserve"> ефективне використання державних </w:t>
      </w:r>
      <w:proofErr w:type="spellStart"/>
      <w:r>
        <w:rPr>
          <w:color w:val="333333"/>
          <w:shd w:val="clear" w:color="auto" w:fill="FFFFFF"/>
        </w:rPr>
        <w:t>коштів”</w:t>
      </w:r>
      <w:proofErr w:type="spellEnd"/>
      <w:r>
        <w:rPr>
          <w:color w:val="333333"/>
          <w:shd w:val="clear" w:color="auto" w:fill="FFFFFF"/>
        </w:rPr>
        <w:t xml:space="preserve"> зі змінами, внесеними постановою Кабінету Міністрів України від 16.12.2020 № 1266»)</w:t>
      </w:r>
    </w:p>
    <w:p w:rsidR="00D9755B" w:rsidRPr="00686156" w:rsidRDefault="00D9755B" w:rsidP="00D9755B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18"/>
          <w:szCs w:val="18"/>
          <w:shd w:val="clear" w:color="auto" w:fill="F1F1F1"/>
          <w:lang w:val="uk-UA"/>
        </w:rPr>
      </w:pPr>
    </w:p>
    <w:p w:rsidR="00D9755B" w:rsidRPr="00D9755B" w:rsidRDefault="00D9755B" w:rsidP="00D9755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</w:pPr>
      <w:r w:rsidRPr="00AF5B5E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Відділом освіти, культури, </w:t>
      </w:r>
      <w:proofErr w:type="spellStart"/>
      <w:r w:rsidRPr="00AF5B5E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>сім᾿ї</w:t>
      </w:r>
      <w:proofErr w:type="spellEnd"/>
      <w:r w:rsidRPr="00AF5B5E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, молоді та спорту </w:t>
      </w:r>
      <w:proofErr w:type="spellStart"/>
      <w:r w:rsidRPr="00AF5B5E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>Перечинської</w:t>
      </w:r>
      <w:proofErr w:type="spellEnd"/>
      <w:r w:rsidRPr="00AF5B5E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 міської ради здійснюється </w:t>
      </w:r>
      <w:r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додаткова </w:t>
      </w:r>
      <w:r w:rsidRPr="00AF5B5E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закупівля </w:t>
      </w:r>
      <w:r w:rsidRPr="00AF5B5E">
        <w:rPr>
          <w:rFonts w:ascii="Times New Roman" w:hAnsi="Times New Roman" w:cs="Times New Roman"/>
          <w:b/>
          <w:bCs/>
          <w:sz w:val="26"/>
          <w:szCs w:val="26"/>
          <w:shd w:val="clear" w:color="auto" w:fill="FFFFFF" w:themeFill="background1"/>
          <w:lang w:val="uk-UA"/>
        </w:rPr>
        <w:t xml:space="preserve">за предметом закупівлі: </w:t>
      </w:r>
      <w:r w:rsidRPr="00B67AD5">
        <w:rPr>
          <w:rFonts w:ascii="Times New Roman" w:hAnsi="Times New Roman" w:cs="Times New Roman"/>
          <w:b/>
          <w:sz w:val="28"/>
          <w:szCs w:val="28"/>
        </w:rPr>
        <w:t xml:space="preserve">09130000-9 – </w:t>
      </w:r>
      <w:proofErr w:type="spellStart"/>
      <w:r w:rsidRPr="00B67AD5">
        <w:rPr>
          <w:rFonts w:ascii="Times New Roman" w:hAnsi="Times New Roman" w:cs="Times New Roman"/>
          <w:b/>
          <w:sz w:val="28"/>
          <w:szCs w:val="28"/>
        </w:rPr>
        <w:t>Нафта</w:t>
      </w:r>
      <w:proofErr w:type="spellEnd"/>
      <w:r w:rsidRPr="00B67A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67AD5">
        <w:rPr>
          <w:rFonts w:ascii="Times New Roman" w:hAnsi="Times New Roman" w:cs="Times New Roman"/>
          <w:b/>
          <w:sz w:val="28"/>
          <w:szCs w:val="28"/>
        </w:rPr>
        <w:t>і</w:t>
      </w:r>
      <w:proofErr w:type="spellEnd"/>
      <w:r w:rsidRPr="00B67A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67AD5">
        <w:rPr>
          <w:rFonts w:ascii="Times New Roman" w:hAnsi="Times New Roman" w:cs="Times New Roman"/>
          <w:b/>
          <w:sz w:val="28"/>
          <w:szCs w:val="28"/>
        </w:rPr>
        <w:t>дистиляти</w:t>
      </w:r>
      <w:proofErr w:type="spellEnd"/>
      <w:r w:rsidRPr="00B67AD5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Pr="00B67AD5">
        <w:rPr>
          <w:rFonts w:ascii="Times New Roman" w:hAnsi="Times New Roman" w:cs="Times New Roman"/>
          <w:b/>
          <w:sz w:val="28"/>
          <w:szCs w:val="28"/>
        </w:rPr>
        <w:t>Дизельне</w:t>
      </w:r>
      <w:proofErr w:type="spellEnd"/>
      <w:r w:rsidRPr="00B67A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67AD5">
        <w:rPr>
          <w:rFonts w:ascii="Times New Roman" w:hAnsi="Times New Roman" w:cs="Times New Roman"/>
          <w:b/>
          <w:sz w:val="28"/>
          <w:szCs w:val="28"/>
        </w:rPr>
        <w:t>паливо</w:t>
      </w:r>
      <w:proofErr w:type="spellEnd"/>
      <w:r w:rsidRPr="00B67AD5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9755B"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шк</w:t>
      </w:r>
      <w:proofErr w:type="spellEnd"/>
      <w:r>
        <w:rPr>
          <w:rFonts w:ascii="Times New Roman" w:hAnsi="Times New Roman" w:cs="Times New Roman"/>
          <w:sz w:val="26"/>
          <w:szCs w:val="26"/>
          <w:lang w:val="uk-UA"/>
        </w:rPr>
        <w:t>і</w:t>
      </w:r>
      <w:proofErr w:type="spellStart"/>
      <w:r>
        <w:rPr>
          <w:rFonts w:ascii="Times New Roman" w:hAnsi="Times New Roman" w:cs="Times New Roman"/>
          <w:sz w:val="26"/>
          <w:szCs w:val="26"/>
        </w:rPr>
        <w:t>льних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автобусів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D9755B" w:rsidRPr="00686156" w:rsidRDefault="00D9755B" w:rsidP="00D9755B">
      <w:pPr>
        <w:pStyle w:val="a4"/>
        <w:shd w:val="clear" w:color="auto" w:fill="F8F8F8"/>
        <w:spacing w:before="0" w:beforeAutospacing="0" w:after="0" w:afterAutospacing="0"/>
        <w:rPr>
          <w:color w:val="222222"/>
          <w:sz w:val="16"/>
          <w:szCs w:val="16"/>
        </w:rPr>
      </w:pPr>
    </w:p>
    <w:p w:rsidR="00D9755B" w:rsidRPr="00966C29" w:rsidRDefault="00D9755B" w:rsidP="00D9755B">
      <w:pPr>
        <w:pStyle w:val="a4"/>
        <w:shd w:val="clear" w:color="auto" w:fill="F8F8F8"/>
        <w:spacing w:before="0" w:beforeAutospacing="0" w:after="0" w:afterAutospacing="0"/>
        <w:rPr>
          <w:b/>
          <w:color w:val="222222"/>
          <w:sz w:val="26"/>
          <w:szCs w:val="26"/>
        </w:rPr>
      </w:pPr>
      <w:r w:rsidRPr="00AF5B5E">
        <w:rPr>
          <w:color w:val="222222"/>
          <w:sz w:val="26"/>
          <w:szCs w:val="26"/>
        </w:rPr>
        <w:t xml:space="preserve">Процедура закупівлі:    </w:t>
      </w:r>
      <w:r w:rsidRPr="00551FE7">
        <w:rPr>
          <w:b/>
          <w:color w:val="222222"/>
          <w:sz w:val="26"/>
          <w:szCs w:val="26"/>
        </w:rPr>
        <w:t>Відкриті торги</w:t>
      </w:r>
      <w:r>
        <w:rPr>
          <w:color w:val="222222"/>
          <w:sz w:val="26"/>
          <w:szCs w:val="26"/>
        </w:rPr>
        <w:t xml:space="preserve"> </w:t>
      </w:r>
      <w:r w:rsidRPr="00AF5B5E">
        <w:rPr>
          <w:b/>
          <w:color w:val="222222"/>
          <w:sz w:val="26"/>
          <w:szCs w:val="26"/>
        </w:rPr>
        <w:t xml:space="preserve"> </w:t>
      </w:r>
      <w:r w:rsidRPr="00966C29">
        <w:rPr>
          <w:b/>
          <w:color w:val="222222"/>
          <w:sz w:val="26"/>
          <w:szCs w:val="26"/>
          <w:lang w:val="ru-RU"/>
        </w:rPr>
        <w:t>(</w:t>
      </w:r>
      <w:proofErr w:type="spellStart"/>
      <w:r w:rsidRPr="00966C29">
        <w:rPr>
          <w:b/>
          <w:color w:val="222222"/>
          <w:sz w:val="26"/>
          <w:szCs w:val="26"/>
          <w:lang w:val="ru-RU"/>
        </w:rPr>
        <w:t>з</w:t>
      </w:r>
      <w:proofErr w:type="spellEnd"/>
      <w:r w:rsidRPr="00966C29">
        <w:rPr>
          <w:b/>
          <w:color w:val="222222"/>
          <w:sz w:val="26"/>
          <w:szCs w:val="26"/>
          <w:lang w:val="ru-RU"/>
        </w:rPr>
        <w:t xml:space="preserve"> </w:t>
      </w:r>
      <w:proofErr w:type="spellStart"/>
      <w:r w:rsidRPr="00966C29">
        <w:rPr>
          <w:b/>
          <w:color w:val="222222"/>
          <w:sz w:val="26"/>
          <w:szCs w:val="26"/>
          <w:lang w:val="ru-RU"/>
        </w:rPr>
        <w:t>особливостями</w:t>
      </w:r>
      <w:proofErr w:type="spellEnd"/>
      <w:r w:rsidRPr="00966C29">
        <w:rPr>
          <w:b/>
          <w:color w:val="222222"/>
          <w:sz w:val="26"/>
          <w:szCs w:val="26"/>
          <w:lang w:val="ru-RU"/>
        </w:rPr>
        <w:t>)</w:t>
      </w:r>
    </w:p>
    <w:p w:rsidR="00D9755B" w:rsidRPr="00686156" w:rsidRDefault="00D9755B" w:rsidP="00D9755B">
      <w:pPr>
        <w:pStyle w:val="a4"/>
        <w:shd w:val="clear" w:color="auto" w:fill="F8F8F8"/>
        <w:spacing w:before="0" w:beforeAutospacing="0" w:after="0" w:afterAutospacing="0"/>
        <w:rPr>
          <w:b/>
          <w:color w:val="222222"/>
          <w:sz w:val="16"/>
          <w:szCs w:val="16"/>
        </w:rPr>
      </w:pPr>
    </w:p>
    <w:p w:rsidR="00D9755B" w:rsidRPr="00686156" w:rsidRDefault="00D9755B" w:rsidP="00D9755B">
      <w:pPr>
        <w:pStyle w:val="a4"/>
        <w:shd w:val="clear" w:color="auto" w:fill="F8F8F8"/>
        <w:spacing w:before="0" w:beforeAutospacing="0" w:after="0" w:afterAutospacing="0"/>
        <w:rPr>
          <w:color w:val="222222"/>
          <w:sz w:val="16"/>
          <w:szCs w:val="16"/>
        </w:rPr>
      </w:pPr>
    </w:p>
    <w:p w:rsidR="00D9755B" w:rsidRDefault="00D9755B" w:rsidP="00D9755B">
      <w:pPr>
        <w:pStyle w:val="a4"/>
        <w:shd w:val="clear" w:color="auto" w:fill="F8F8F8"/>
        <w:spacing w:before="0" w:beforeAutospacing="0" w:after="150" w:afterAutospacing="0"/>
        <w:jc w:val="both"/>
        <w:rPr>
          <w:color w:val="222222"/>
          <w:sz w:val="26"/>
          <w:szCs w:val="26"/>
        </w:rPr>
      </w:pPr>
      <w:r w:rsidRPr="008929F8">
        <w:rPr>
          <w:b/>
          <w:color w:val="222222"/>
          <w:sz w:val="26"/>
          <w:szCs w:val="26"/>
        </w:rPr>
        <w:t>Вид предмету закупівлі:    товар</w:t>
      </w:r>
      <w:r w:rsidRPr="008929F8">
        <w:rPr>
          <w:color w:val="222222"/>
          <w:sz w:val="26"/>
          <w:szCs w:val="26"/>
        </w:rPr>
        <w:t xml:space="preserve"> </w:t>
      </w:r>
    </w:p>
    <w:p w:rsidR="00D9755B" w:rsidRPr="008929F8" w:rsidRDefault="00D9755B" w:rsidP="00D9755B">
      <w:pPr>
        <w:pStyle w:val="a4"/>
        <w:shd w:val="clear" w:color="auto" w:fill="F8F8F8"/>
        <w:spacing w:before="0" w:beforeAutospacing="0" w:after="150" w:afterAutospacing="0"/>
        <w:jc w:val="both"/>
        <w:rPr>
          <w:color w:val="222222"/>
          <w:sz w:val="26"/>
          <w:szCs w:val="26"/>
        </w:rPr>
      </w:pPr>
      <w:r w:rsidRPr="008929F8">
        <w:rPr>
          <w:b/>
          <w:color w:val="222222"/>
          <w:sz w:val="26"/>
          <w:szCs w:val="26"/>
        </w:rPr>
        <w:t>Очікувана вартість закупівлі:</w:t>
      </w:r>
      <w:r w:rsidRPr="00AF5B5E">
        <w:rPr>
          <w:color w:val="222222"/>
          <w:sz w:val="26"/>
          <w:szCs w:val="26"/>
        </w:rPr>
        <w:t xml:space="preserve">  </w:t>
      </w:r>
      <w:r>
        <w:rPr>
          <w:color w:val="222222"/>
          <w:sz w:val="26"/>
          <w:szCs w:val="26"/>
        </w:rPr>
        <w:t>110000,00 грн. (із врахуванням ПДВ)</w:t>
      </w:r>
    </w:p>
    <w:p w:rsidR="00D9755B" w:rsidRPr="00D9755B" w:rsidRDefault="00D9755B" w:rsidP="00D9755B">
      <w:pPr>
        <w:pStyle w:val="a4"/>
        <w:shd w:val="clear" w:color="auto" w:fill="F8F8F8"/>
        <w:spacing w:before="0" w:beforeAutospacing="0" w:after="0" w:afterAutospacing="0"/>
        <w:rPr>
          <w:sz w:val="26"/>
          <w:szCs w:val="26"/>
          <w:shd w:val="clear" w:color="auto" w:fill="FFFFFF"/>
        </w:rPr>
      </w:pPr>
      <w:r w:rsidRPr="008929F8">
        <w:rPr>
          <w:b/>
          <w:color w:val="222222"/>
          <w:sz w:val="26"/>
          <w:szCs w:val="26"/>
        </w:rPr>
        <w:t>Ідентифікатор закупівлі</w:t>
      </w:r>
      <w:r w:rsidRPr="00D9755B">
        <w:rPr>
          <w:sz w:val="26"/>
          <w:szCs w:val="26"/>
        </w:rPr>
        <w:t>:      </w:t>
      </w:r>
      <w:r w:rsidRPr="00D9755B">
        <w:rPr>
          <w:b/>
          <w:sz w:val="26"/>
          <w:szCs w:val="26"/>
        </w:rPr>
        <w:t xml:space="preserve"> </w:t>
      </w:r>
      <w:r w:rsidRPr="00D9755B">
        <w:rPr>
          <w:sz w:val="26"/>
          <w:szCs w:val="26"/>
          <w:shd w:val="clear" w:color="auto" w:fill="FFFFFF"/>
        </w:rPr>
        <w:t>UA-2023-04-28-003117-a</w:t>
      </w:r>
    </w:p>
    <w:p w:rsidR="00D9755B" w:rsidRPr="00686156" w:rsidRDefault="00D9755B" w:rsidP="00D9755B">
      <w:pPr>
        <w:pStyle w:val="a4"/>
        <w:shd w:val="clear" w:color="auto" w:fill="F8F8F8"/>
        <w:spacing w:before="0" w:beforeAutospacing="0" w:after="0" w:afterAutospacing="0"/>
        <w:rPr>
          <w:b/>
          <w:color w:val="222222"/>
          <w:sz w:val="16"/>
          <w:szCs w:val="16"/>
        </w:rPr>
      </w:pPr>
    </w:p>
    <w:p w:rsidR="00D9755B" w:rsidRDefault="00D9755B" w:rsidP="00D975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proofErr w:type="spellStart"/>
      <w:r w:rsidRPr="009D0FAC">
        <w:rPr>
          <w:rFonts w:ascii="Times New Roman" w:hAnsi="Times New Roman" w:cs="Times New Roman"/>
          <w:b/>
          <w:sz w:val="26"/>
          <w:szCs w:val="26"/>
          <w:lang w:val="uk-UA"/>
        </w:rPr>
        <w:t>Обгрунтування</w:t>
      </w:r>
      <w:proofErr w:type="spellEnd"/>
      <w:r w:rsidRPr="009D0FAC">
        <w:rPr>
          <w:rFonts w:ascii="Times New Roman" w:hAnsi="Times New Roman" w:cs="Times New Roman"/>
          <w:b/>
          <w:sz w:val="26"/>
          <w:szCs w:val="26"/>
          <w:lang w:val="uk-UA"/>
        </w:rPr>
        <w:t xml:space="preserve"> технічних та якісних характеристик </w:t>
      </w:r>
    </w:p>
    <w:p w:rsidR="00D9755B" w:rsidRPr="00AF5B5E" w:rsidRDefault="00D9755B" w:rsidP="00D975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966C29">
        <w:rPr>
          <w:rFonts w:ascii="Times New Roman" w:hAnsi="Times New Roman" w:cs="Times New Roman"/>
          <w:b/>
          <w:sz w:val="26"/>
          <w:szCs w:val="26"/>
          <w:lang w:val="uk-UA"/>
        </w:rPr>
        <w:t>предмета закупівлі</w:t>
      </w:r>
    </w:p>
    <w:p w:rsidR="00D9755B" w:rsidRDefault="00D9755B" w:rsidP="00D9755B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</w:p>
    <w:p w:rsidR="00D9755B" w:rsidRPr="004A4CA8" w:rsidRDefault="00D9755B" w:rsidP="00D9755B">
      <w:pPr>
        <w:pStyle w:val="10"/>
        <w:ind w:right="-365"/>
        <w:rPr>
          <w:rFonts w:ascii="Times New Roman" w:hAnsi="Times New Roman" w:cs="Times New Roman"/>
          <w:sz w:val="24"/>
          <w:szCs w:val="24"/>
          <w:lang w:val="uk-UA"/>
        </w:rPr>
      </w:pPr>
      <w:r w:rsidRPr="004A4CA8">
        <w:rPr>
          <w:rFonts w:ascii="Times New Roman" w:hAnsi="Times New Roman" w:cs="Times New Roman"/>
          <w:sz w:val="24"/>
          <w:szCs w:val="24"/>
          <w:lang w:val="ru-RU"/>
        </w:rPr>
        <w:t xml:space="preserve">2. </w:t>
      </w:r>
      <w:proofErr w:type="spellStart"/>
      <w:r w:rsidRPr="004A4CA8">
        <w:rPr>
          <w:rFonts w:ascii="Times New Roman" w:hAnsi="Times New Roman" w:cs="Times New Roman"/>
          <w:sz w:val="24"/>
          <w:szCs w:val="24"/>
          <w:lang w:val="ru-RU"/>
        </w:rPr>
        <w:t>Детальний</w:t>
      </w:r>
      <w:proofErr w:type="spellEnd"/>
      <w:r w:rsidRPr="004A4CA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4A4CA8">
        <w:rPr>
          <w:rFonts w:ascii="Times New Roman" w:hAnsi="Times New Roman" w:cs="Times New Roman"/>
          <w:sz w:val="24"/>
          <w:szCs w:val="24"/>
          <w:lang w:val="ru-RU"/>
        </w:rPr>
        <w:t>опис</w:t>
      </w:r>
      <w:proofErr w:type="spellEnd"/>
      <w:r w:rsidRPr="004A4CA8">
        <w:rPr>
          <w:rFonts w:ascii="Times New Roman" w:hAnsi="Times New Roman" w:cs="Times New Roman"/>
          <w:sz w:val="24"/>
          <w:szCs w:val="24"/>
          <w:lang w:val="ru-RU"/>
        </w:rPr>
        <w:t xml:space="preserve"> предмету </w:t>
      </w:r>
      <w:proofErr w:type="spellStart"/>
      <w:r w:rsidRPr="004A4CA8">
        <w:rPr>
          <w:rFonts w:ascii="Times New Roman" w:hAnsi="Times New Roman" w:cs="Times New Roman"/>
          <w:sz w:val="24"/>
          <w:szCs w:val="24"/>
          <w:lang w:val="ru-RU"/>
        </w:rPr>
        <w:t>закупі</w:t>
      </w:r>
      <w:proofErr w:type="gramStart"/>
      <w:r w:rsidRPr="004A4CA8">
        <w:rPr>
          <w:rFonts w:ascii="Times New Roman" w:hAnsi="Times New Roman" w:cs="Times New Roman"/>
          <w:sz w:val="24"/>
          <w:szCs w:val="24"/>
          <w:lang w:val="ru-RU"/>
        </w:rPr>
        <w:t>вл</w:t>
      </w:r>
      <w:proofErr w:type="gramEnd"/>
      <w:r w:rsidRPr="004A4CA8">
        <w:rPr>
          <w:rFonts w:ascii="Times New Roman" w:hAnsi="Times New Roman" w:cs="Times New Roman"/>
          <w:sz w:val="24"/>
          <w:szCs w:val="24"/>
          <w:lang w:val="ru-RU"/>
        </w:rPr>
        <w:t>і</w:t>
      </w:r>
      <w:proofErr w:type="spellEnd"/>
      <w:r w:rsidRPr="004A4CA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4A4CA8">
        <w:rPr>
          <w:rFonts w:ascii="Times New Roman" w:hAnsi="Times New Roman" w:cs="Times New Roman"/>
          <w:sz w:val="24"/>
          <w:szCs w:val="24"/>
          <w:lang w:val="ru-RU"/>
        </w:rPr>
        <w:t>і</w:t>
      </w:r>
      <w:proofErr w:type="spellEnd"/>
      <w:r w:rsidRPr="004A4CA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4A4CA8">
        <w:rPr>
          <w:rFonts w:ascii="Times New Roman" w:hAnsi="Times New Roman" w:cs="Times New Roman"/>
          <w:sz w:val="24"/>
          <w:szCs w:val="24"/>
          <w:lang w:val="ru-RU"/>
        </w:rPr>
        <w:t>технічні</w:t>
      </w:r>
      <w:proofErr w:type="spellEnd"/>
      <w:r w:rsidRPr="004A4CA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4A4CA8">
        <w:rPr>
          <w:rFonts w:ascii="Times New Roman" w:hAnsi="Times New Roman" w:cs="Times New Roman"/>
          <w:sz w:val="24"/>
          <w:szCs w:val="24"/>
          <w:lang w:val="ru-RU"/>
        </w:rPr>
        <w:t>вимоги</w:t>
      </w:r>
      <w:proofErr w:type="spellEnd"/>
      <w:r w:rsidRPr="004A4CA8">
        <w:rPr>
          <w:rFonts w:ascii="Times New Roman" w:hAnsi="Times New Roman" w:cs="Times New Roman"/>
          <w:sz w:val="24"/>
          <w:szCs w:val="24"/>
          <w:lang w:val="ru-RU"/>
        </w:rPr>
        <w:t xml:space="preserve"> до товару:</w:t>
      </w:r>
    </w:p>
    <w:tbl>
      <w:tblPr>
        <w:tblW w:w="9748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64"/>
        <w:gridCol w:w="5114"/>
        <w:gridCol w:w="1257"/>
        <w:gridCol w:w="1213"/>
      </w:tblGrid>
      <w:tr w:rsidR="00D9755B" w:rsidRPr="00D9755B" w:rsidTr="00956D2F">
        <w:trPr>
          <w:trHeight w:val="1066"/>
          <w:jc w:val="center"/>
        </w:trPr>
        <w:tc>
          <w:tcPr>
            <w:tcW w:w="2175" w:type="dxa"/>
            <w:vAlign w:val="center"/>
          </w:tcPr>
          <w:p w:rsidR="00D9755B" w:rsidRPr="00D9755B" w:rsidRDefault="00D9755B" w:rsidP="00D97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9755B">
              <w:rPr>
                <w:rFonts w:ascii="Times New Roman" w:hAnsi="Times New Roman" w:cs="Times New Roman"/>
                <w:sz w:val="26"/>
                <w:szCs w:val="26"/>
              </w:rPr>
              <w:t>Найменування</w:t>
            </w:r>
            <w:proofErr w:type="spellEnd"/>
            <w:r w:rsidRPr="00D9755B">
              <w:rPr>
                <w:rFonts w:ascii="Times New Roman" w:hAnsi="Times New Roman" w:cs="Times New Roman"/>
                <w:sz w:val="26"/>
                <w:szCs w:val="26"/>
              </w:rPr>
              <w:t xml:space="preserve">  предмету </w:t>
            </w:r>
            <w:proofErr w:type="spellStart"/>
            <w:r w:rsidRPr="00D9755B">
              <w:rPr>
                <w:rFonts w:ascii="Times New Roman" w:hAnsi="Times New Roman" w:cs="Times New Roman"/>
                <w:sz w:val="26"/>
                <w:szCs w:val="26"/>
              </w:rPr>
              <w:t>закупі</w:t>
            </w:r>
            <w:proofErr w:type="gramStart"/>
            <w:r w:rsidRPr="00D9755B">
              <w:rPr>
                <w:rFonts w:ascii="Times New Roman" w:hAnsi="Times New Roman" w:cs="Times New Roman"/>
                <w:sz w:val="26"/>
                <w:szCs w:val="26"/>
              </w:rPr>
              <w:t>вл</w:t>
            </w:r>
            <w:proofErr w:type="gramEnd"/>
            <w:r w:rsidRPr="00D9755B">
              <w:rPr>
                <w:rFonts w:ascii="Times New Roman" w:hAnsi="Times New Roman" w:cs="Times New Roman"/>
                <w:sz w:val="26"/>
                <w:szCs w:val="26"/>
              </w:rPr>
              <w:t>і</w:t>
            </w:r>
            <w:proofErr w:type="spellEnd"/>
          </w:p>
        </w:tc>
        <w:tc>
          <w:tcPr>
            <w:tcW w:w="5220" w:type="dxa"/>
            <w:vAlign w:val="center"/>
          </w:tcPr>
          <w:p w:rsidR="00D9755B" w:rsidRPr="00D9755B" w:rsidRDefault="00D9755B" w:rsidP="00D97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9755B">
              <w:rPr>
                <w:rFonts w:ascii="Times New Roman" w:hAnsi="Times New Roman" w:cs="Times New Roman"/>
                <w:sz w:val="26"/>
                <w:szCs w:val="26"/>
              </w:rPr>
              <w:t>Опис</w:t>
            </w:r>
            <w:proofErr w:type="spellEnd"/>
            <w:r w:rsidRPr="00D9755B">
              <w:rPr>
                <w:rFonts w:ascii="Times New Roman" w:hAnsi="Times New Roman" w:cs="Times New Roman"/>
                <w:sz w:val="26"/>
                <w:szCs w:val="26"/>
              </w:rPr>
              <w:t xml:space="preserve"> та </w:t>
            </w:r>
            <w:proofErr w:type="spellStart"/>
            <w:r w:rsidRPr="00D9755B">
              <w:rPr>
                <w:rFonts w:ascii="Times New Roman" w:hAnsi="Times New Roman" w:cs="Times New Roman"/>
                <w:sz w:val="26"/>
                <w:szCs w:val="26"/>
              </w:rPr>
              <w:t>технічна</w:t>
            </w:r>
            <w:proofErr w:type="spellEnd"/>
            <w:r w:rsidRPr="00D9755B">
              <w:rPr>
                <w:rFonts w:ascii="Times New Roman" w:hAnsi="Times New Roman" w:cs="Times New Roman"/>
                <w:sz w:val="26"/>
                <w:szCs w:val="26"/>
              </w:rPr>
              <w:t xml:space="preserve"> характеристика товару</w:t>
            </w:r>
          </w:p>
        </w:tc>
        <w:tc>
          <w:tcPr>
            <w:tcW w:w="1177" w:type="dxa"/>
            <w:vAlign w:val="center"/>
          </w:tcPr>
          <w:p w:rsidR="00D9755B" w:rsidRPr="00D9755B" w:rsidRDefault="00D9755B" w:rsidP="00D975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9755B">
              <w:rPr>
                <w:rFonts w:ascii="Times New Roman" w:hAnsi="Times New Roman" w:cs="Times New Roman"/>
                <w:sz w:val="26"/>
                <w:szCs w:val="26"/>
              </w:rPr>
              <w:t>Кількість</w:t>
            </w:r>
            <w:proofErr w:type="spellEnd"/>
          </w:p>
        </w:tc>
        <w:tc>
          <w:tcPr>
            <w:tcW w:w="1176" w:type="dxa"/>
            <w:vAlign w:val="center"/>
          </w:tcPr>
          <w:p w:rsidR="00D9755B" w:rsidRPr="00D9755B" w:rsidRDefault="00D9755B" w:rsidP="00D97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9755B">
              <w:rPr>
                <w:rFonts w:ascii="Times New Roman" w:hAnsi="Times New Roman" w:cs="Times New Roman"/>
                <w:sz w:val="26"/>
                <w:szCs w:val="26"/>
              </w:rPr>
              <w:t>Одиниця</w:t>
            </w:r>
            <w:proofErr w:type="spellEnd"/>
            <w:r w:rsidRPr="00D9755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9755B">
              <w:rPr>
                <w:rFonts w:ascii="Times New Roman" w:hAnsi="Times New Roman" w:cs="Times New Roman"/>
                <w:sz w:val="26"/>
                <w:szCs w:val="26"/>
              </w:rPr>
              <w:t>виміру</w:t>
            </w:r>
            <w:proofErr w:type="spellEnd"/>
          </w:p>
        </w:tc>
      </w:tr>
      <w:tr w:rsidR="00D9755B" w:rsidRPr="00D9755B" w:rsidTr="00956D2F">
        <w:trPr>
          <w:trHeight w:val="454"/>
          <w:jc w:val="center"/>
        </w:trPr>
        <w:tc>
          <w:tcPr>
            <w:tcW w:w="2175" w:type="dxa"/>
            <w:vAlign w:val="center"/>
          </w:tcPr>
          <w:p w:rsidR="00D9755B" w:rsidRPr="00D9755B" w:rsidRDefault="00D9755B" w:rsidP="00D9755B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755B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Дизельне паливо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="00D9755B" w:rsidRPr="00D9755B" w:rsidRDefault="00D9755B" w:rsidP="00D97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D9755B">
              <w:rPr>
                <w:rFonts w:ascii="Times New Roman" w:hAnsi="Times New Roman" w:cs="Times New Roman"/>
                <w:sz w:val="26"/>
                <w:szCs w:val="26"/>
              </w:rPr>
              <w:t xml:space="preserve">Товар </w:t>
            </w:r>
            <w:proofErr w:type="spellStart"/>
            <w:r w:rsidRPr="00D9755B">
              <w:rPr>
                <w:rFonts w:ascii="Times New Roman" w:hAnsi="Times New Roman" w:cs="Times New Roman"/>
                <w:sz w:val="26"/>
                <w:szCs w:val="26"/>
              </w:rPr>
              <w:t>має</w:t>
            </w:r>
            <w:proofErr w:type="spellEnd"/>
            <w:r w:rsidRPr="00D9755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9755B">
              <w:rPr>
                <w:rFonts w:ascii="Times New Roman" w:hAnsi="Times New Roman" w:cs="Times New Roman"/>
                <w:sz w:val="26"/>
                <w:szCs w:val="26"/>
              </w:rPr>
              <w:t>відповідати</w:t>
            </w:r>
            <w:proofErr w:type="spellEnd"/>
            <w:r w:rsidRPr="00D9755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9755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ДСТУ</w:t>
            </w:r>
            <w:r w:rsidRPr="00D9755B">
              <w:rPr>
                <w:rFonts w:ascii="Times New Roman" w:eastAsia="Calibri" w:hAnsi="Times New Roman" w:cs="Times New Roman"/>
                <w:sz w:val="26"/>
                <w:szCs w:val="26"/>
                <w:lang w:val="uk-UA" w:eastAsia="zh-CN"/>
              </w:rPr>
              <w:t xml:space="preserve"> 7688:2015</w:t>
            </w:r>
          </w:p>
        </w:tc>
        <w:tc>
          <w:tcPr>
            <w:tcW w:w="1177" w:type="dxa"/>
            <w:vAlign w:val="center"/>
          </w:tcPr>
          <w:p w:rsidR="00D9755B" w:rsidRPr="00D9755B" w:rsidRDefault="00D9755B" w:rsidP="00D97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D9755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2200</w:t>
            </w:r>
          </w:p>
        </w:tc>
        <w:tc>
          <w:tcPr>
            <w:tcW w:w="1176" w:type="dxa"/>
            <w:vAlign w:val="center"/>
          </w:tcPr>
          <w:p w:rsidR="00D9755B" w:rsidRPr="00D9755B" w:rsidRDefault="00D9755B" w:rsidP="00D97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755B">
              <w:rPr>
                <w:rFonts w:ascii="Times New Roman" w:hAnsi="Times New Roman" w:cs="Times New Roman"/>
                <w:sz w:val="26"/>
                <w:szCs w:val="26"/>
              </w:rPr>
              <w:t>л</w:t>
            </w:r>
          </w:p>
        </w:tc>
      </w:tr>
    </w:tbl>
    <w:p w:rsidR="00D9755B" w:rsidRPr="00D9755B" w:rsidRDefault="00D9755B" w:rsidP="00D9755B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val="uk-UA" w:eastAsia="en-US"/>
        </w:rPr>
      </w:pPr>
      <w:r w:rsidRPr="00D9755B">
        <w:rPr>
          <w:rFonts w:ascii="Times New Roman" w:eastAsia="Calibri" w:hAnsi="Times New Roman" w:cs="Times New Roman"/>
          <w:b/>
          <w:sz w:val="26"/>
          <w:szCs w:val="26"/>
          <w:lang w:val="uk-UA" w:eastAsia="en-US"/>
        </w:rPr>
        <w:t>Метод поставки  -</w:t>
      </w:r>
      <w:r w:rsidRPr="00D9755B">
        <w:rPr>
          <w:rFonts w:ascii="Times New Roman" w:hAnsi="Times New Roman" w:cs="Times New Roman"/>
          <w:b/>
          <w:sz w:val="26"/>
          <w:szCs w:val="26"/>
          <w:lang w:val="uk-UA" w:eastAsia="uk-UA"/>
        </w:rPr>
        <w:t xml:space="preserve"> </w:t>
      </w:r>
      <w:r w:rsidRPr="00D9755B">
        <w:rPr>
          <w:rFonts w:ascii="Times New Roman" w:eastAsia="Calibri" w:hAnsi="Times New Roman" w:cs="Times New Roman"/>
          <w:b/>
          <w:sz w:val="26"/>
          <w:szCs w:val="26"/>
          <w:lang w:val="uk-UA" w:eastAsia="en-US"/>
        </w:rPr>
        <w:t>талони номіналом  по 10 літрів.</w:t>
      </w:r>
    </w:p>
    <w:p w:rsidR="00D9755B" w:rsidRPr="00D9755B" w:rsidRDefault="00D9755B" w:rsidP="00D9755B">
      <w:pPr>
        <w:autoSpaceDE w:val="0"/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  <w:lang w:val="uk-UA" w:eastAsia="ar-SA"/>
        </w:rPr>
      </w:pPr>
      <w:r w:rsidRPr="00D9755B">
        <w:rPr>
          <w:rFonts w:ascii="Times New Roman" w:hAnsi="Times New Roman" w:cs="Times New Roman"/>
          <w:b/>
          <w:i/>
          <w:sz w:val="26"/>
          <w:szCs w:val="26"/>
          <w:lang w:val="uk-UA" w:eastAsia="ar-SA"/>
        </w:rPr>
        <w:t>Інші вимоги:</w:t>
      </w:r>
    </w:p>
    <w:p w:rsidR="00D9755B" w:rsidRDefault="00D9755B" w:rsidP="00D9755B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6"/>
          <w:szCs w:val="26"/>
          <w:lang w:val="uk-UA" w:eastAsia="en-US"/>
        </w:rPr>
      </w:pPr>
      <w:r w:rsidRPr="00D9755B">
        <w:rPr>
          <w:rFonts w:ascii="Times New Roman" w:eastAsia="Calibri" w:hAnsi="Times New Roman" w:cs="Times New Roman"/>
          <w:b/>
          <w:i/>
          <w:sz w:val="26"/>
          <w:szCs w:val="26"/>
          <w:lang w:val="uk-UA" w:eastAsia="en-US"/>
        </w:rPr>
        <w:t xml:space="preserve">Поставка товару: </w:t>
      </w:r>
      <w:r w:rsidRPr="00D9755B">
        <w:rPr>
          <w:rFonts w:ascii="Times New Roman" w:eastAsia="Calibri" w:hAnsi="Times New Roman" w:cs="Times New Roman"/>
          <w:sz w:val="26"/>
          <w:szCs w:val="26"/>
          <w:lang w:val="uk-UA" w:eastAsia="en-US"/>
        </w:rPr>
        <w:t xml:space="preserve">місто </w:t>
      </w:r>
      <w:proofErr w:type="spellStart"/>
      <w:r w:rsidRPr="00D9755B">
        <w:rPr>
          <w:rFonts w:ascii="Times New Roman" w:eastAsia="Calibri" w:hAnsi="Times New Roman" w:cs="Times New Roman"/>
          <w:sz w:val="26"/>
          <w:szCs w:val="26"/>
          <w:lang w:val="uk-UA" w:eastAsia="en-US"/>
        </w:rPr>
        <w:t>Перечин</w:t>
      </w:r>
      <w:proofErr w:type="spellEnd"/>
      <w:r w:rsidRPr="00D9755B">
        <w:rPr>
          <w:rFonts w:ascii="Times New Roman" w:eastAsia="Calibri" w:hAnsi="Times New Roman" w:cs="Times New Roman"/>
          <w:sz w:val="26"/>
          <w:szCs w:val="26"/>
          <w:lang w:val="uk-UA" w:eastAsia="en-US"/>
        </w:rPr>
        <w:t>, Ужгородський р-н, Закарпатська  обл., 89200</w:t>
      </w:r>
    </w:p>
    <w:p w:rsidR="00D9755B" w:rsidRPr="00D9755B" w:rsidRDefault="00D9755B" w:rsidP="00D9755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uk-UA" w:eastAsia="en-US"/>
        </w:rPr>
      </w:pPr>
    </w:p>
    <w:p w:rsidR="00D9755B" w:rsidRPr="00D9755B" w:rsidRDefault="00D9755B" w:rsidP="00D9755B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ind w:left="0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D9755B">
        <w:rPr>
          <w:rFonts w:ascii="Times New Roman" w:eastAsia="Calibri" w:hAnsi="Times New Roman" w:cs="Times New Roman"/>
          <w:b/>
          <w:i/>
          <w:sz w:val="26"/>
          <w:szCs w:val="26"/>
          <w:lang w:val="uk-UA" w:eastAsia="en-US"/>
        </w:rPr>
        <w:t>Строк поставки Товару:</w:t>
      </w:r>
      <w:r w:rsidRPr="00D9755B">
        <w:rPr>
          <w:rFonts w:ascii="Times New Roman" w:eastAsia="Calibri" w:hAnsi="Times New Roman" w:cs="Times New Roman"/>
          <w:sz w:val="26"/>
          <w:szCs w:val="26"/>
          <w:lang w:val="uk-UA" w:eastAsia="en-US"/>
        </w:rPr>
        <w:t xml:space="preserve"> по 31.12.2023 </w:t>
      </w:r>
      <w:r w:rsidRPr="00D9755B">
        <w:rPr>
          <w:rFonts w:ascii="Times New Roman" w:eastAsia="Calibri" w:hAnsi="Times New Roman" w:cs="Times New Roman"/>
          <w:sz w:val="26"/>
          <w:szCs w:val="26"/>
          <w:lang w:eastAsia="en-US"/>
        </w:rPr>
        <w:t>р.</w:t>
      </w:r>
    </w:p>
    <w:p w:rsidR="00D9755B" w:rsidRPr="00D9755B" w:rsidRDefault="00D9755B" w:rsidP="00D9755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D9755B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D9755B" w:rsidRPr="00D9755B" w:rsidRDefault="00D9755B" w:rsidP="00D9755B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ind w:left="0"/>
        <w:jc w:val="both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D9755B">
        <w:rPr>
          <w:rFonts w:ascii="Times New Roman" w:eastAsia="Calibri" w:hAnsi="Times New Roman" w:cs="Times New Roman"/>
          <w:sz w:val="26"/>
          <w:szCs w:val="26"/>
        </w:rPr>
        <w:t xml:space="preserve">Передача </w:t>
      </w:r>
      <w:proofErr w:type="spellStart"/>
      <w:r w:rsidRPr="00D9755B">
        <w:rPr>
          <w:rFonts w:ascii="Times New Roman" w:eastAsia="Calibri" w:hAnsi="Times New Roman" w:cs="Times New Roman"/>
          <w:sz w:val="26"/>
          <w:szCs w:val="26"/>
        </w:rPr>
        <w:t>Замовнику</w:t>
      </w:r>
      <w:proofErr w:type="spellEnd"/>
      <w:r w:rsidRPr="00D9755B">
        <w:rPr>
          <w:rFonts w:ascii="Times New Roman" w:eastAsia="Calibri" w:hAnsi="Times New Roman" w:cs="Times New Roman"/>
          <w:sz w:val="26"/>
          <w:szCs w:val="26"/>
        </w:rPr>
        <w:t xml:space="preserve"> товару </w:t>
      </w:r>
      <w:proofErr w:type="spellStart"/>
      <w:r w:rsidRPr="00D9755B">
        <w:rPr>
          <w:rFonts w:ascii="Times New Roman" w:eastAsia="Calibri" w:hAnsi="Times New Roman" w:cs="Times New Roman"/>
          <w:sz w:val="26"/>
          <w:szCs w:val="26"/>
        </w:rPr>
        <w:t>відбувається</w:t>
      </w:r>
      <w:proofErr w:type="spellEnd"/>
      <w:r w:rsidRPr="00D9755B">
        <w:rPr>
          <w:rFonts w:ascii="Times New Roman" w:eastAsia="Calibri" w:hAnsi="Times New Roman" w:cs="Times New Roman"/>
          <w:sz w:val="26"/>
          <w:szCs w:val="26"/>
        </w:rPr>
        <w:t xml:space="preserve"> на </w:t>
      </w:r>
      <w:proofErr w:type="spellStart"/>
      <w:r w:rsidRPr="00D9755B">
        <w:rPr>
          <w:rFonts w:ascii="Times New Roman" w:eastAsia="Calibri" w:hAnsi="Times New Roman" w:cs="Times New Roman"/>
          <w:sz w:val="26"/>
          <w:szCs w:val="26"/>
        </w:rPr>
        <w:t>власних</w:t>
      </w:r>
      <w:proofErr w:type="spellEnd"/>
      <w:r w:rsidRPr="00D9755B">
        <w:rPr>
          <w:rFonts w:ascii="Times New Roman" w:eastAsia="Calibri" w:hAnsi="Times New Roman" w:cs="Times New Roman"/>
          <w:sz w:val="26"/>
          <w:szCs w:val="26"/>
        </w:rPr>
        <w:t xml:space="preserve"> АЗС </w:t>
      </w:r>
      <w:proofErr w:type="spellStart"/>
      <w:r w:rsidRPr="00D9755B">
        <w:rPr>
          <w:rFonts w:ascii="Times New Roman" w:eastAsia="Calibri" w:hAnsi="Times New Roman" w:cs="Times New Roman"/>
          <w:sz w:val="26"/>
          <w:szCs w:val="26"/>
        </w:rPr>
        <w:t>Постачальника</w:t>
      </w:r>
      <w:proofErr w:type="spellEnd"/>
      <w:r w:rsidRPr="00D9755B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D9755B">
        <w:rPr>
          <w:rFonts w:ascii="Times New Roman" w:eastAsia="Calibri" w:hAnsi="Times New Roman" w:cs="Times New Roman"/>
          <w:sz w:val="26"/>
          <w:szCs w:val="26"/>
        </w:rPr>
        <w:t>або</w:t>
      </w:r>
      <w:proofErr w:type="spellEnd"/>
      <w:r w:rsidRPr="00D9755B">
        <w:rPr>
          <w:rFonts w:ascii="Times New Roman" w:eastAsia="Calibri" w:hAnsi="Times New Roman" w:cs="Times New Roman"/>
          <w:sz w:val="26"/>
          <w:szCs w:val="26"/>
        </w:rPr>
        <w:t xml:space="preserve"> на АЗС, </w:t>
      </w:r>
      <w:proofErr w:type="spellStart"/>
      <w:r w:rsidRPr="00D9755B">
        <w:rPr>
          <w:rFonts w:ascii="Times New Roman" w:eastAsia="Calibri" w:hAnsi="Times New Roman" w:cs="Times New Roman"/>
          <w:sz w:val="26"/>
          <w:szCs w:val="26"/>
        </w:rPr>
        <w:t>з</w:t>
      </w:r>
      <w:proofErr w:type="spellEnd"/>
      <w:r w:rsidRPr="00D9755B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D9755B">
        <w:rPr>
          <w:rFonts w:ascii="Times New Roman" w:eastAsia="Calibri" w:hAnsi="Times New Roman" w:cs="Times New Roman"/>
          <w:sz w:val="26"/>
          <w:szCs w:val="26"/>
        </w:rPr>
        <w:t>якими</w:t>
      </w:r>
      <w:proofErr w:type="spellEnd"/>
      <w:r w:rsidRPr="00D9755B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D9755B">
        <w:rPr>
          <w:rFonts w:ascii="Times New Roman" w:eastAsia="Calibri" w:hAnsi="Times New Roman" w:cs="Times New Roman"/>
          <w:sz w:val="26"/>
          <w:szCs w:val="26"/>
        </w:rPr>
        <w:t>Постачальник</w:t>
      </w:r>
      <w:proofErr w:type="spellEnd"/>
      <w:r w:rsidRPr="00D9755B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D9755B">
        <w:rPr>
          <w:rFonts w:ascii="Times New Roman" w:eastAsia="Calibri" w:hAnsi="Times New Roman" w:cs="Times New Roman"/>
          <w:sz w:val="26"/>
          <w:szCs w:val="26"/>
        </w:rPr>
        <w:t>має</w:t>
      </w:r>
      <w:proofErr w:type="spellEnd"/>
      <w:r w:rsidRPr="00D9755B">
        <w:rPr>
          <w:rFonts w:ascii="Times New Roman" w:eastAsia="Calibri" w:hAnsi="Times New Roman" w:cs="Times New Roman"/>
          <w:sz w:val="26"/>
          <w:szCs w:val="26"/>
        </w:rPr>
        <w:t xml:space="preserve"> угоди про </w:t>
      </w:r>
      <w:proofErr w:type="spellStart"/>
      <w:r w:rsidRPr="00D9755B">
        <w:rPr>
          <w:rFonts w:ascii="Times New Roman" w:eastAsia="Calibri" w:hAnsi="Times New Roman" w:cs="Times New Roman"/>
          <w:sz w:val="26"/>
          <w:szCs w:val="26"/>
        </w:rPr>
        <w:t>надання</w:t>
      </w:r>
      <w:proofErr w:type="spellEnd"/>
      <w:r w:rsidRPr="00D9755B">
        <w:rPr>
          <w:rFonts w:ascii="Times New Roman" w:eastAsia="Calibri" w:hAnsi="Times New Roman" w:cs="Times New Roman"/>
          <w:sz w:val="26"/>
          <w:szCs w:val="26"/>
        </w:rPr>
        <w:t xml:space="preserve">  </w:t>
      </w:r>
      <w:proofErr w:type="spellStart"/>
      <w:r w:rsidRPr="00D9755B">
        <w:rPr>
          <w:rFonts w:ascii="Times New Roman" w:eastAsia="Calibri" w:hAnsi="Times New Roman" w:cs="Times New Roman"/>
          <w:sz w:val="26"/>
          <w:szCs w:val="26"/>
        </w:rPr>
        <w:t>аналогічних</w:t>
      </w:r>
      <w:proofErr w:type="spellEnd"/>
      <w:r w:rsidRPr="00D9755B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D9755B">
        <w:rPr>
          <w:rFonts w:ascii="Times New Roman" w:eastAsia="Calibri" w:hAnsi="Times New Roman" w:cs="Times New Roman"/>
          <w:sz w:val="26"/>
          <w:szCs w:val="26"/>
        </w:rPr>
        <w:t>послуг</w:t>
      </w:r>
      <w:proofErr w:type="spellEnd"/>
      <w:r w:rsidRPr="00D9755B">
        <w:rPr>
          <w:rFonts w:ascii="Times New Roman" w:eastAsia="Calibri" w:hAnsi="Times New Roman" w:cs="Times New Roman"/>
          <w:sz w:val="26"/>
          <w:szCs w:val="26"/>
        </w:rPr>
        <w:t xml:space="preserve"> на продаж </w:t>
      </w:r>
      <w:proofErr w:type="spellStart"/>
      <w:r w:rsidRPr="00D9755B">
        <w:rPr>
          <w:rFonts w:ascii="Times New Roman" w:eastAsia="Calibri" w:hAnsi="Times New Roman" w:cs="Times New Roman"/>
          <w:sz w:val="26"/>
          <w:szCs w:val="26"/>
        </w:rPr>
        <w:t>палива</w:t>
      </w:r>
      <w:proofErr w:type="spellEnd"/>
      <w:r w:rsidRPr="00D9755B">
        <w:rPr>
          <w:rFonts w:ascii="Times New Roman" w:eastAsia="Calibri" w:hAnsi="Times New Roman" w:cs="Times New Roman"/>
          <w:sz w:val="26"/>
          <w:szCs w:val="26"/>
        </w:rPr>
        <w:t xml:space="preserve">, </w:t>
      </w:r>
      <w:proofErr w:type="spellStart"/>
      <w:r w:rsidRPr="00D9755B">
        <w:rPr>
          <w:rFonts w:ascii="Times New Roman" w:eastAsia="Calibri" w:hAnsi="Times New Roman" w:cs="Times New Roman"/>
          <w:sz w:val="26"/>
          <w:szCs w:val="26"/>
        </w:rPr>
        <w:t>які</w:t>
      </w:r>
      <w:proofErr w:type="spellEnd"/>
      <w:r w:rsidRPr="00D9755B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D9755B">
        <w:rPr>
          <w:rFonts w:ascii="Times New Roman" w:eastAsia="Calibri" w:hAnsi="Times New Roman" w:cs="Times New Roman"/>
          <w:sz w:val="26"/>
          <w:szCs w:val="26"/>
        </w:rPr>
        <w:t>знаходяться</w:t>
      </w:r>
      <w:proofErr w:type="spellEnd"/>
      <w:r w:rsidRPr="00D9755B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D9755B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на відстані не більше 10 км </w:t>
      </w:r>
      <w:proofErr w:type="gramStart"/>
      <w:r w:rsidRPr="00D9755B">
        <w:rPr>
          <w:rFonts w:ascii="Times New Roman" w:eastAsia="Calibri" w:hAnsi="Times New Roman" w:cs="Times New Roman"/>
          <w:sz w:val="26"/>
          <w:szCs w:val="26"/>
          <w:lang w:val="uk-UA"/>
        </w:rPr>
        <w:t>в</w:t>
      </w:r>
      <w:proofErr w:type="gramEnd"/>
      <w:r w:rsidRPr="00D9755B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ід м. </w:t>
      </w:r>
      <w:proofErr w:type="spellStart"/>
      <w:r w:rsidRPr="00D9755B">
        <w:rPr>
          <w:rFonts w:ascii="Times New Roman" w:eastAsia="Calibri" w:hAnsi="Times New Roman" w:cs="Times New Roman"/>
          <w:sz w:val="26"/>
          <w:szCs w:val="26"/>
          <w:lang w:val="uk-UA"/>
        </w:rPr>
        <w:t>Перечин</w:t>
      </w:r>
      <w:proofErr w:type="spellEnd"/>
      <w:r w:rsidRPr="00D9755B">
        <w:rPr>
          <w:rFonts w:ascii="Times New Roman" w:eastAsia="Calibri" w:hAnsi="Times New Roman" w:cs="Times New Roman"/>
          <w:sz w:val="26"/>
          <w:szCs w:val="26"/>
        </w:rPr>
        <w:t xml:space="preserve">. </w:t>
      </w:r>
    </w:p>
    <w:p w:rsidR="00D9755B" w:rsidRPr="00D9755B" w:rsidRDefault="00D9755B" w:rsidP="00D9755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uk-UA" w:eastAsia="en-US"/>
        </w:rPr>
      </w:pPr>
    </w:p>
    <w:p w:rsidR="00D9755B" w:rsidRPr="00D9755B" w:rsidRDefault="00D9755B" w:rsidP="00D9755B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6"/>
          <w:szCs w:val="26"/>
          <w:lang w:val="uk-UA" w:eastAsia="en-US"/>
        </w:rPr>
      </w:pPr>
      <w:proofErr w:type="spellStart"/>
      <w:r w:rsidRPr="00D9755B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Якість</w:t>
      </w:r>
      <w:proofErr w:type="spellEnd"/>
      <w:r w:rsidRPr="00D9755B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товару </w:t>
      </w:r>
      <w:proofErr w:type="spellStart"/>
      <w:r w:rsidRPr="00D9755B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має</w:t>
      </w:r>
      <w:proofErr w:type="spellEnd"/>
      <w:r w:rsidRPr="00D9755B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D9755B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відповідати</w:t>
      </w:r>
      <w:proofErr w:type="spellEnd"/>
      <w:r w:rsidRPr="00D9755B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D9755B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вимогам</w:t>
      </w:r>
      <w:proofErr w:type="spellEnd"/>
      <w:r w:rsidRPr="00D9755B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ДСТУ 768</w:t>
      </w:r>
      <w:r w:rsidRPr="00D9755B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  <w:lang w:val="uk-UA"/>
        </w:rPr>
        <w:t>8</w:t>
      </w:r>
      <w:r w:rsidRPr="00D9755B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:2015 </w:t>
      </w:r>
      <w:r w:rsidRPr="00D9755B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  <w:lang w:val="uk-UA"/>
        </w:rPr>
        <w:t>та/</w:t>
      </w:r>
      <w:proofErr w:type="spellStart"/>
      <w:r w:rsidRPr="00D9755B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або</w:t>
      </w:r>
      <w:proofErr w:type="spellEnd"/>
      <w:r w:rsidRPr="00D9755B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  <w:lang w:val="uk-UA"/>
        </w:rPr>
        <w:t xml:space="preserve"> вимогам </w:t>
      </w:r>
      <w:r w:rsidRPr="00D9755B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D9755B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Технічно</w:t>
      </w:r>
      <w:r w:rsidRPr="00D9755B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  <w:lang w:val="uk-UA"/>
        </w:rPr>
        <w:t>го</w:t>
      </w:r>
      <w:proofErr w:type="spellEnd"/>
      <w:r w:rsidRPr="00D9755B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регламенту </w:t>
      </w:r>
      <w:proofErr w:type="spellStart"/>
      <w:r w:rsidRPr="00D9755B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щодо</w:t>
      </w:r>
      <w:proofErr w:type="spellEnd"/>
      <w:r w:rsidRPr="00D9755B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D9755B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вимог</w:t>
      </w:r>
      <w:proofErr w:type="spellEnd"/>
      <w:r w:rsidRPr="00D9755B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до </w:t>
      </w:r>
      <w:proofErr w:type="spellStart"/>
      <w:r w:rsidRPr="00D9755B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автомобільних</w:t>
      </w:r>
      <w:proofErr w:type="spellEnd"/>
      <w:r w:rsidRPr="00D9755B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D9755B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бензинів</w:t>
      </w:r>
      <w:proofErr w:type="spellEnd"/>
      <w:r w:rsidRPr="00D9755B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, дизельного, суднового та </w:t>
      </w:r>
      <w:proofErr w:type="spellStart"/>
      <w:r w:rsidRPr="00D9755B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котельних</w:t>
      </w:r>
      <w:proofErr w:type="spellEnd"/>
      <w:r w:rsidRPr="00D9755B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палив, </w:t>
      </w:r>
      <w:proofErr w:type="spellStart"/>
      <w:r w:rsidRPr="00D9755B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затвердженого</w:t>
      </w:r>
      <w:proofErr w:type="spellEnd"/>
      <w:r w:rsidRPr="00D9755B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D9755B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постановою</w:t>
      </w:r>
      <w:proofErr w:type="spellEnd"/>
      <w:r w:rsidRPr="00D9755B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D9755B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Кабінету</w:t>
      </w:r>
      <w:proofErr w:type="spellEnd"/>
      <w:r w:rsidRPr="00D9755B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D9755B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Міні</w:t>
      </w:r>
      <w:proofErr w:type="gramStart"/>
      <w:r w:rsidRPr="00D9755B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стр</w:t>
      </w:r>
      <w:proofErr w:type="gramEnd"/>
      <w:r w:rsidRPr="00D9755B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ів</w:t>
      </w:r>
      <w:proofErr w:type="spellEnd"/>
      <w:r w:rsidRPr="00D9755B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D9755B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України</w:t>
      </w:r>
      <w:proofErr w:type="spellEnd"/>
      <w:r w:rsidRPr="00D9755B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D9755B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від</w:t>
      </w:r>
      <w:proofErr w:type="spellEnd"/>
      <w:r w:rsidRPr="00D9755B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01.08.2013 № 927 та </w:t>
      </w:r>
      <w:proofErr w:type="spellStart"/>
      <w:r w:rsidRPr="00D9755B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підтверджуватися</w:t>
      </w:r>
      <w:proofErr w:type="spellEnd"/>
      <w:r w:rsidRPr="00D9755B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паспортом </w:t>
      </w:r>
      <w:proofErr w:type="spellStart"/>
      <w:r w:rsidRPr="00D9755B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якості</w:t>
      </w:r>
      <w:proofErr w:type="spellEnd"/>
      <w:r w:rsidRPr="00D9755B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D9755B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виробника</w:t>
      </w:r>
      <w:proofErr w:type="spellEnd"/>
      <w:r w:rsidRPr="00D9755B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та/</w:t>
      </w:r>
      <w:proofErr w:type="spellStart"/>
      <w:r w:rsidRPr="00D9755B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або</w:t>
      </w:r>
      <w:proofErr w:type="spellEnd"/>
      <w:r w:rsidRPr="00D9755B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D9755B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сертифікатом</w:t>
      </w:r>
      <w:proofErr w:type="spellEnd"/>
      <w:r w:rsidRPr="00D9755B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D9755B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відповідності</w:t>
      </w:r>
      <w:proofErr w:type="spellEnd"/>
      <w:r w:rsidRPr="00D9755B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по кожному виду </w:t>
      </w:r>
      <w:proofErr w:type="spellStart"/>
      <w:r w:rsidRPr="00D9755B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пального</w:t>
      </w:r>
      <w:proofErr w:type="spellEnd"/>
      <w:r w:rsidRPr="00D9755B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D9755B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згідно</w:t>
      </w:r>
      <w:proofErr w:type="spellEnd"/>
      <w:r w:rsidRPr="00D9755B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D9755B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вимог</w:t>
      </w:r>
      <w:proofErr w:type="spellEnd"/>
      <w:r w:rsidRPr="00D9755B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gramStart"/>
      <w:r w:rsidRPr="00D9755B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чинного</w:t>
      </w:r>
      <w:proofErr w:type="gramEnd"/>
      <w:r w:rsidRPr="00D9755B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D9755B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законодавства</w:t>
      </w:r>
      <w:proofErr w:type="spellEnd"/>
      <w:r w:rsidRPr="00D9755B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.</w:t>
      </w:r>
    </w:p>
    <w:p w:rsidR="00D9755B" w:rsidRPr="00D9755B" w:rsidRDefault="00D9755B" w:rsidP="00D9755B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6"/>
          <w:szCs w:val="26"/>
          <w:lang w:val="uk-UA" w:eastAsia="en-US"/>
        </w:rPr>
      </w:pPr>
      <w:r w:rsidRPr="00D9755B">
        <w:rPr>
          <w:rFonts w:ascii="Times New Roman" w:hAnsi="Times New Roman" w:cs="Times New Roman"/>
          <w:sz w:val="26"/>
          <w:szCs w:val="26"/>
          <w:lang w:val="uk-UA"/>
        </w:rPr>
        <w:t xml:space="preserve">Для заправки автотранспорту (шкільних автобусів) Замовника пальним в якості способу розрахунків за товар використовуються талони, дія яких має розповсюджуватись на АЗС на території Закарпатської області, але у будь-якому випадку – </w:t>
      </w:r>
      <w:r w:rsidRPr="00D9755B">
        <w:rPr>
          <w:rFonts w:ascii="Times New Roman" w:hAnsi="Times New Roman" w:cs="Times New Roman"/>
          <w:b/>
          <w:sz w:val="26"/>
          <w:szCs w:val="26"/>
          <w:lang w:val="uk-UA"/>
        </w:rPr>
        <w:t xml:space="preserve">як мінімум на одній АЗС на відстані не більш, ніж 10 км від місця </w:t>
      </w:r>
      <w:r w:rsidRPr="00D9755B">
        <w:rPr>
          <w:rFonts w:ascii="Times New Roman" w:hAnsi="Times New Roman" w:cs="Times New Roman"/>
          <w:b/>
          <w:sz w:val="26"/>
          <w:szCs w:val="26"/>
          <w:lang w:val="uk-UA"/>
        </w:rPr>
        <w:lastRenderedPageBreak/>
        <w:t>знаходження Замовника</w:t>
      </w:r>
      <w:r w:rsidRPr="00D9755B">
        <w:rPr>
          <w:rFonts w:ascii="Times New Roman" w:hAnsi="Times New Roman" w:cs="Times New Roman"/>
          <w:sz w:val="26"/>
          <w:szCs w:val="26"/>
          <w:lang w:val="uk-UA"/>
        </w:rPr>
        <w:t xml:space="preserve"> (Закарпатська область, м. </w:t>
      </w:r>
      <w:proofErr w:type="spellStart"/>
      <w:r w:rsidRPr="00D9755B">
        <w:rPr>
          <w:rFonts w:ascii="Times New Roman" w:hAnsi="Times New Roman" w:cs="Times New Roman"/>
          <w:sz w:val="26"/>
          <w:szCs w:val="26"/>
          <w:lang w:val="uk-UA"/>
        </w:rPr>
        <w:t>Перечин</w:t>
      </w:r>
      <w:proofErr w:type="spellEnd"/>
      <w:r w:rsidRPr="00D9755B">
        <w:rPr>
          <w:rFonts w:ascii="Times New Roman" w:hAnsi="Times New Roman" w:cs="Times New Roman"/>
          <w:sz w:val="26"/>
          <w:szCs w:val="26"/>
          <w:lang w:val="uk-UA"/>
        </w:rPr>
        <w:t>), на яких може здійснюватись заправлення пальним по талонах.</w:t>
      </w:r>
    </w:p>
    <w:p w:rsidR="00D9755B" w:rsidRPr="00D9755B" w:rsidRDefault="00D9755B" w:rsidP="00D9755B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6"/>
          <w:szCs w:val="26"/>
          <w:lang w:val="uk-UA" w:eastAsia="en-US"/>
        </w:rPr>
      </w:pPr>
      <w:r w:rsidRPr="00D9755B">
        <w:rPr>
          <w:rFonts w:ascii="Times New Roman" w:eastAsia="Calibri" w:hAnsi="Times New Roman" w:cs="Times New Roman"/>
          <w:b/>
          <w:i/>
          <w:sz w:val="26"/>
          <w:szCs w:val="26"/>
          <w:lang w:val="uk-UA" w:eastAsia="en-US"/>
        </w:rPr>
        <w:t>Порядок оплати та розрахунків:</w:t>
      </w:r>
      <w:r w:rsidRPr="00D9755B">
        <w:rPr>
          <w:rFonts w:ascii="Times New Roman" w:eastAsia="Calibri" w:hAnsi="Times New Roman" w:cs="Times New Roman"/>
          <w:sz w:val="26"/>
          <w:szCs w:val="26"/>
          <w:lang w:val="uk-UA" w:eastAsia="en-US"/>
        </w:rPr>
        <w:t xml:space="preserve"> згідно умов Договору.</w:t>
      </w:r>
    </w:p>
    <w:p w:rsidR="00D9755B" w:rsidRPr="00D9755B" w:rsidRDefault="00D9755B" w:rsidP="00D9755B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6"/>
          <w:szCs w:val="26"/>
          <w:lang w:val="uk-UA" w:eastAsia="en-US"/>
        </w:rPr>
      </w:pPr>
      <w:proofErr w:type="spellStart"/>
      <w:r w:rsidRPr="00D9755B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Кінцевий</w:t>
      </w:r>
      <w:proofErr w:type="spellEnd"/>
      <w:r w:rsidRPr="00D9755B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D9755B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термін</w:t>
      </w:r>
      <w:proofErr w:type="spellEnd"/>
      <w:r w:rsidRPr="00D9755B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D9755B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дії</w:t>
      </w:r>
      <w:proofErr w:type="spellEnd"/>
      <w:r w:rsidRPr="00D9755B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D9755B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талоні</w:t>
      </w:r>
      <w:proofErr w:type="gramStart"/>
      <w:r w:rsidRPr="00D9755B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в</w:t>
      </w:r>
      <w:proofErr w:type="spellEnd"/>
      <w:proofErr w:type="gramEnd"/>
      <w:r w:rsidRPr="00D9755B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  <w:lang w:val="uk-UA"/>
        </w:rPr>
        <w:t xml:space="preserve"> на дизпаливо</w:t>
      </w:r>
      <w:r w:rsidRPr="00D9755B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D9755B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має</w:t>
      </w:r>
      <w:proofErr w:type="spellEnd"/>
      <w:r w:rsidRPr="00D9755B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бути не </w:t>
      </w:r>
      <w:proofErr w:type="spellStart"/>
      <w:r w:rsidRPr="00D9755B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менш</w:t>
      </w:r>
      <w:proofErr w:type="spellEnd"/>
      <w:r w:rsidRPr="00D9755B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D9755B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ніж</w:t>
      </w:r>
      <w:proofErr w:type="spellEnd"/>
      <w:r w:rsidRPr="00D9755B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r w:rsidRPr="00D9755B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  <w:lang w:val="uk-UA"/>
        </w:rPr>
        <w:t>6</w:t>
      </w:r>
      <w:r w:rsidRPr="00D9755B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(</w:t>
      </w:r>
      <w:r w:rsidRPr="00D9755B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  <w:lang w:val="uk-UA"/>
        </w:rPr>
        <w:t>шість</w:t>
      </w:r>
      <w:r w:rsidRPr="00D9755B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) </w:t>
      </w:r>
      <w:r w:rsidRPr="00D9755B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  <w:lang w:val="uk-UA"/>
        </w:rPr>
        <w:t>місяців</w:t>
      </w:r>
      <w:r w:rsidRPr="00D9755B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D9755B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з</w:t>
      </w:r>
      <w:proofErr w:type="spellEnd"/>
      <w:r w:rsidRPr="00D9755B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дня </w:t>
      </w:r>
      <w:proofErr w:type="spellStart"/>
      <w:r w:rsidRPr="00D9755B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придбання</w:t>
      </w:r>
      <w:proofErr w:type="spellEnd"/>
      <w:r w:rsidRPr="00D9755B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. </w:t>
      </w:r>
      <w:proofErr w:type="gramStart"/>
      <w:r w:rsidRPr="00D9755B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У</w:t>
      </w:r>
      <w:proofErr w:type="gramEnd"/>
      <w:r w:rsidRPr="00D9755B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D9755B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разі</w:t>
      </w:r>
      <w:proofErr w:type="spellEnd"/>
      <w:r w:rsidRPr="00D9755B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D9755B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зміни</w:t>
      </w:r>
      <w:proofErr w:type="spellEnd"/>
      <w:r w:rsidRPr="00D9755B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D9755B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форми</w:t>
      </w:r>
      <w:proofErr w:type="spellEnd"/>
      <w:r w:rsidRPr="00D9755B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D9755B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випуску</w:t>
      </w:r>
      <w:proofErr w:type="spellEnd"/>
      <w:r w:rsidRPr="00D9755B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D9755B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талонів</w:t>
      </w:r>
      <w:proofErr w:type="spellEnd"/>
      <w:r w:rsidRPr="00D9755B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, </w:t>
      </w:r>
      <w:proofErr w:type="spellStart"/>
      <w:r w:rsidRPr="00D9755B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талони</w:t>
      </w:r>
      <w:proofErr w:type="spellEnd"/>
      <w:r w:rsidRPr="00D9755B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D9755B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мають</w:t>
      </w:r>
      <w:proofErr w:type="spellEnd"/>
      <w:r w:rsidRPr="00D9755B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бути </w:t>
      </w:r>
      <w:proofErr w:type="spellStart"/>
      <w:r w:rsidRPr="00D9755B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безкоштовно</w:t>
      </w:r>
      <w:proofErr w:type="spellEnd"/>
      <w:r w:rsidRPr="00D9755B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D9755B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замінені</w:t>
      </w:r>
      <w:proofErr w:type="spellEnd"/>
      <w:r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  <w:lang w:val="uk-UA"/>
        </w:rPr>
        <w:t>.</w:t>
      </w:r>
    </w:p>
    <w:p w:rsidR="00D9755B" w:rsidRPr="00D9755B" w:rsidRDefault="00D9755B" w:rsidP="00D9755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uk-UA" w:eastAsia="en-US"/>
        </w:rPr>
      </w:pPr>
    </w:p>
    <w:p w:rsidR="00F56C3D" w:rsidRDefault="00F56C3D" w:rsidP="00F56C3D">
      <w:pPr>
        <w:tabs>
          <w:tab w:val="left" w:pos="3010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</w:pPr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  <w:t>Р</w:t>
      </w:r>
      <w:proofErr w:type="spellStart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озмір</w:t>
      </w:r>
      <w:proofErr w:type="spellEnd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бюджетного </w:t>
      </w:r>
      <w:proofErr w:type="spellStart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призначення</w:t>
      </w:r>
      <w:proofErr w:type="spellEnd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</w:t>
      </w:r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 </w:t>
      </w:r>
      <w:proofErr w:type="spellStart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визначений</w:t>
      </w:r>
      <w:proofErr w:type="spellEnd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 </w:t>
      </w:r>
      <w:proofErr w:type="spellStart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відповідно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</w:t>
      </w:r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  <w:t>до</w:t>
      </w:r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 </w:t>
      </w:r>
      <w:proofErr w:type="spellStart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кошторис</w:t>
      </w:r>
      <w:proofErr w:type="spellEnd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них призначень на </w:t>
      </w:r>
      <w:r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  <w:t>придбання палива</w:t>
      </w:r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на 202</w:t>
      </w:r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  <w:t>3</w:t>
      </w:r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 </w:t>
      </w:r>
      <w:proofErr w:type="spellStart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рік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із врахуванням додатково виділених коштів</w:t>
      </w:r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. </w:t>
      </w:r>
    </w:p>
    <w:p w:rsidR="00D9755B" w:rsidRPr="0067101F" w:rsidRDefault="00D9755B" w:rsidP="00D9755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50C19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Розрахунок очікуваної вартості предмета закупівлі здійснено з урахуванням вимог наказу Міністерства розвитку економіки, торгівлі та сільського господарства України № 275 від 18.02.2020 «Про затвердження примірної методики визначення очікуваної вартості предмета закупівлі» </w:t>
      </w:r>
      <w:r w:rsidRPr="00050C19">
        <w:rPr>
          <w:rFonts w:ascii="Times New Roman" w:hAnsi="Times New Roman" w:cs="Times New Roman"/>
          <w:sz w:val="26"/>
          <w:szCs w:val="26"/>
          <w:lang w:val="uk-UA"/>
        </w:rPr>
        <w:t>з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а попереднім </w:t>
      </w:r>
      <w:r w:rsidRPr="00050C19">
        <w:rPr>
          <w:rFonts w:ascii="Times New Roman" w:hAnsi="Times New Roman" w:cs="Times New Roman"/>
          <w:sz w:val="26"/>
          <w:szCs w:val="26"/>
          <w:lang w:val="uk-UA"/>
        </w:rPr>
        <w:t xml:space="preserve">аналізом цін </w:t>
      </w:r>
      <w:r w:rsidR="00F56C3D">
        <w:rPr>
          <w:rFonts w:ascii="Times New Roman" w:hAnsi="Times New Roman" w:cs="Times New Roman"/>
          <w:sz w:val="26"/>
          <w:szCs w:val="26"/>
          <w:lang w:val="uk-UA"/>
        </w:rPr>
        <w:t xml:space="preserve">на дизпаливо провідних мереж АЗС </w:t>
      </w:r>
      <w:r w:rsidRPr="0067101F">
        <w:rPr>
          <w:rFonts w:ascii="Times New Roman" w:hAnsi="Times New Roman" w:cs="Times New Roman"/>
          <w:sz w:val="26"/>
          <w:szCs w:val="26"/>
          <w:lang w:val="uk-UA"/>
        </w:rPr>
        <w:t>на дату формування очікуваної вартості предмета закупівлі</w:t>
      </w:r>
      <w:r w:rsidRPr="00050C19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67101F">
        <w:rPr>
          <w:rFonts w:ascii="Times New Roman" w:hAnsi="Times New Roman" w:cs="Times New Roman"/>
          <w:sz w:val="26"/>
          <w:szCs w:val="26"/>
          <w:lang w:val="uk-UA"/>
        </w:rPr>
        <w:t>та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050C19">
        <w:rPr>
          <w:rFonts w:ascii="Times New Roman" w:hAnsi="Times New Roman" w:cs="Times New Roman"/>
          <w:sz w:val="26"/>
          <w:szCs w:val="26"/>
          <w:lang w:val="uk-UA"/>
        </w:rPr>
        <w:t xml:space="preserve">із врахуванням </w:t>
      </w:r>
      <w:r w:rsidRPr="0067101F">
        <w:rPr>
          <w:rFonts w:ascii="Times New Roman" w:hAnsi="Times New Roman" w:cs="Times New Roman"/>
          <w:sz w:val="26"/>
          <w:szCs w:val="26"/>
          <w:lang w:val="uk-UA"/>
        </w:rPr>
        <w:t xml:space="preserve">фактичних обсягів </w:t>
      </w:r>
      <w:r w:rsidR="00F56C3D">
        <w:rPr>
          <w:rFonts w:ascii="Times New Roman" w:hAnsi="Times New Roman" w:cs="Times New Roman"/>
          <w:sz w:val="26"/>
          <w:szCs w:val="26"/>
          <w:lang w:val="uk-UA"/>
        </w:rPr>
        <w:t xml:space="preserve">витрат дизпалива у лютому-квітні </w:t>
      </w:r>
      <w:r>
        <w:rPr>
          <w:rFonts w:ascii="Times New Roman" w:hAnsi="Times New Roman" w:cs="Times New Roman"/>
          <w:sz w:val="26"/>
          <w:szCs w:val="26"/>
          <w:lang w:val="uk-UA"/>
        </w:rPr>
        <w:t>202</w:t>
      </w:r>
      <w:r w:rsidR="00F56C3D">
        <w:rPr>
          <w:rFonts w:ascii="Times New Roman" w:hAnsi="Times New Roman" w:cs="Times New Roman"/>
          <w:sz w:val="26"/>
          <w:szCs w:val="26"/>
          <w:lang w:val="uk-UA"/>
        </w:rPr>
        <w:t>3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року</w:t>
      </w:r>
      <w:r w:rsidRPr="0067101F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D9755B" w:rsidRPr="00C80A8B" w:rsidRDefault="00D9755B" w:rsidP="00D9755B">
      <w:pPr>
        <w:spacing w:after="0" w:line="240" w:lineRule="auto"/>
        <w:ind w:firstLine="567"/>
        <w:jc w:val="both"/>
        <w:rPr>
          <w:lang w:val="uk-UA"/>
        </w:rPr>
      </w:pPr>
    </w:p>
    <w:p w:rsidR="00D9755B" w:rsidRPr="00966C29" w:rsidRDefault="00D9755B" w:rsidP="00D9755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  <w:lang w:val="uk-UA"/>
        </w:rPr>
      </w:pPr>
    </w:p>
    <w:p w:rsidR="00D9755B" w:rsidRPr="002B2A17" w:rsidRDefault="00D9755B" w:rsidP="00D9755B">
      <w:pPr>
        <w:rPr>
          <w:lang w:val="uk-UA"/>
        </w:rPr>
      </w:pPr>
    </w:p>
    <w:p w:rsidR="00E722AC" w:rsidRPr="00D9755B" w:rsidRDefault="00E722AC">
      <w:pPr>
        <w:rPr>
          <w:lang w:val="uk-UA"/>
        </w:rPr>
      </w:pPr>
    </w:p>
    <w:sectPr w:rsidR="00E722AC" w:rsidRPr="00D9755B" w:rsidSect="004829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94F1A"/>
    <w:multiLevelType w:val="hybridMultilevel"/>
    <w:tmpl w:val="EE5A859C"/>
    <w:lvl w:ilvl="0" w:tplc="BF3292A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F13138C"/>
    <w:multiLevelType w:val="hybridMultilevel"/>
    <w:tmpl w:val="67CC8C0C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755B"/>
    <w:rsid w:val="00D9755B"/>
    <w:rsid w:val="00E722AC"/>
    <w:rsid w:val="00F56C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55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9755B"/>
    <w:rPr>
      <w:rFonts w:cs="Times New Roman"/>
      <w:b/>
    </w:rPr>
  </w:style>
  <w:style w:type="paragraph" w:styleId="a4">
    <w:name w:val="Normal (Web)"/>
    <w:aliases w:val="Обычный (веб) Знак,Обычный (Web)"/>
    <w:basedOn w:val="a"/>
    <w:link w:val="1"/>
    <w:uiPriority w:val="99"/>
    <w:unhideWhenUsed/>
    <w:rsid w:val="00D97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5">
    <w:name w:val="Hyperlink"/>
    <w:basedOn w:val="a0"/>
    <w:uiPriority w:val="99"/>
    <w:semiHidden/>
    <w:unhideWhenUsed/>
    <w:rsid w:val="00D9755B"/>
    <w:rPr>
      <w:color w:val="0000FF"/>
      <w:u w:val="single"/>
    </w:rPr>
  </w:style>
  <w:style w:type="character" w:customStyle="1" w:styleId="1">
    <w:name w:val="Обычный (веб) Знак1"/>
    <w:aliases w:val="Обычный (веб) Знак Знак,Обычный (Web) Знак"/>
    <w:link w:val="a4"/>
    <w:uiPriority w:val="99"/>
    <w:locked/>
    <w:rsid w:val="00D9755B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10">
    <w:name w:val="Обычный1"/>
    <w:rsid w:val="00D9755B"/>
    <w:pPr>
      <w:suppressAutoHyphens/>
      <w:autoSpaceDN w:val="0"/>
      <w:spacing w:after="0"/>
      <w:textAlignment w:val="baseline"/>
    </w:pPr>
    <w:rPr>
      <w:rFonts w:ascii="Arial" w:eastAsia="Arial" w:hAnsi="Arial" w:cs="Arial"/>
      <w:color w:val="000000"/>
      <w:kern w:val="3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akon.rada.gov.ua/laws/show/710-2016-%D0%B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479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2023-05-01T06:04:00Z</dcterms:created>
  <dcterms:modified xsi:type="dcterms:W3CDTF">2023-05-01T06:20:00Z</dcterms:modified>
</cp:coreProperties>
</file>