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82222B" w:rsidRPr="006C7240" w:rsidRDefault="0082222B" w:rsidP="0082222B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82222B" w:rsidRPr="00704373" w:rsidRDefault="0082222B" w:rsidP="0082222B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здійснюється закупівля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7539B1" w:rsidRPr="008537E2" w:rsidRDefault="007539B1" w:rsidP="007539B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Послуги з проведення </w:t>
      </w:r>
      <w:r>
        <w:rPr>
          <w:rFonts w:ascii="Times New Roman" w:hAnsi="Times New Roman"/>
          <w:b/>
          <w:bCs/>
          <w:sz w:val="28"/>
          <w:szCs w:val="28"/>
        </w:rPr>
        <w:t xml:space="preserve">періодичних </w:t>
      </w:r>
      <w:r w:rsidRPr="00A32502">
        <w:rPr>
          <w:rFonts w:ascii="Times New Roman" w:hAnsi="Times New Roman"/>
          <w:b/>
          <w:bCs/>
          <w:sz w:val="28"/>
          <w:szCs w:val="28"/>
        </w:rPr>
        <w:t>медичн</w:t>
      </w:r>
      <w:r>
        <w:rPr>
          <w:rFonts w:ascii="Times New Roman" w:hAnsi="Times New Roman"/>
          <w:b/>
          <w:bCs/>
          <w:sz w:val="28"/>
          <w:szCs w:val="28"/>
        </w:rPr>
        <w:t>их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 огляд</w:t>
      </w:r>
      <w:r>
        <w:rPr>
          <w:rFonts w:ascii="Times New Roman" w:hAnsi="Times New Roman"/>
          <w:b/>
          <w:bCs/>
          <w:sz w:val="28"/>
          <w:szCs w:val="28"/>
        </w:rPr>
        <w:t>ів працівників»</w:t>
      </w:r>
    </w:p>
    <w:p w:rsidR="0082222B" w:rsidRPr="004E2F8A" w:rsidRDefault="0082222B" w:rsidP="0082222B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82222B" w:rsidRDefault="0082222B" w:rsidP="0082222B">
      <w:pPr>
        <w:pStyle w:val="Style6"/>
        <w:widowControl/>
        <w:spacing w:line="240" w:lineRule="auto"/>
        <w:rPr>
          <w:rFonts w:ascii="Times New Roman" w:hAnsi="Times New Roman" w:cs="Times New Roman"/>
          <w:b/>
          <w:lang w:val="uk-UA"/>
        </w:rPr>
      </w:pPr>
      <w:proofErr w:type="spellStart"/>
      <w:r w:rsidRPr="00DB7833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DB7833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8537E2">
        <w:rPr>
          <w:rFonts w:ascii="Times New Roman" w:hAnsi="Times New Roman" w:cs="Times New Roman"/>
          <w:b/>
          <w:lang w:val="uk-UA"/>
        </w:rPr>
        <w:t>ДК</w:t>
      </w:r>
      <w:proofErr w:type="spellEnd"/>
      <w:r w:rsidRPr="008537E2">
        <w:rPr>
          <w:rFonts w:ascii="Times New Roman" w:hAnsi="Times New Roman" w:cs="Times New Roman"/>
          <w:b/>
          <w:lang w:val="uk-UA"/>
        </w:rPr>
        <w:t xml:space="preserve"> 021:2015: </w:t>
      </w:r>
      <w:r w:rsidRPr="00EC407E">
        <w:rPr>
          <w:rFonts w:ascii="Times New Roman" w:hAnsi="Times New Roman" w:cs="Times New Roman"/>
          <w:b/>
          <w:lang w:val="uk-UA"/>
        </w:rPr>
        <w:t>85110000-3 – Послуги лікувальних закладі</w:t>
      </w:r>
      <w:proofErr w:type="gramStart"/>
      <w:r w:rsidRPr="00EC407E">
        <w:rPr>
          <w:rFonts w:ascii="Times New Roman" w:hAnsi="Times New Roman" w:cs="Times New Roman"/>
          <w:b/>
          <w:lang w:val="uk-UA"/>
        </w:rPr>
        <w:t>в</w:t>
      </w:r>
      <w:proofErr w:type="gramEnd"/>
      <w:r w:rsidRPr="00EC407E">
        <w:rPr>
          <w:rFonts w:ascii="Times New Roman" w:hAnsi="Times New Roman" w:cs="Times New Roman"/>
          <w:b/>
          <w:lang w:val="uk-UA"/>
        </w:rPr>
        <w:t xml:space="preserve"> та супутні послуги</w:t>
      </w:r>
    </w:p>
    <w:p w:rsidR="0082222B" w:rsidRDefault="0082222B" w:rsidP="0082222B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2222B" w:rsidRPr="004E2F8A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82222B" w:rsidRPr="007B73CE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2222B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Закупівля </w:t>
      </w:r>
      <w:r w:rsidR="007539B1">
        <w:rPr>
          <w:b/>
          <w:color w:val="222222"/>
          <w:sz w:val="28"/>
          <w:szCs w:val="28"/>
        </w:rPr>
        <w:t>послуг</w:t>
      </w:r>
    </w:p>
    <w:p w:rsidR="0082222B" w:rsidRPr="007B73CE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2222B" w:rsidRPr="007539B1" w:rsidRDefault="0082222B" w:rsidP="0082222B">
      <w:pPr>
        <w:pStyle w:val="a3"/>
        <w:shd w:val="clear" w:color="auto" w:fill="F8F8F8"/>
        <w:spacing w:before="0" w:beforeAutospacing="0" w:after="0" w:afterAutospacing="0"/>
        <w:rPr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Ідентифікатор закупівлі</w:t>
      </w:r>
      <w:r w:rsidRPr="007539B1">
        <w:rPr>
          <w:color w:val="222222"/>
          <w:sz w:val="28"/>
          <w:szCs w:val="28"/>
        </w:rPr>
        <w:t>:    </w:t>
      </w:r>
      <w:r w:rsidR="007539B1" w:rsidRPr="007539B1">
        <w:rPr>
          <w:color w:val="333333"/>
          <w:sz w:val="28"/>
          <w:szCs w:val="28"/>
          <w:shd w:val="clear" w:color="auto" w:fill="FFFFFF"/>
        </w:rPr>
        <w:t xml:space="preserve"> UA-2023-08-07-006686-a</w:t>
      </w:r>
      <w:r w:rsidRPr="007539B1">
        <w:rPr>
          <w:color w:val="222222"/>
          <w:sz w:val="28"/>
          <w:szCs w:val="28"/>
        </w:rPr>
        <w:t xml:space="preserve">     </w:t>
      </w:r>
    </w:p>
    <w:p w:rsidR="0082222B" w:rsidRPr="007B73CE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2222B" w:rsidRPr="0030626E" w:rsidRDefault="0082222B" w:rsidP="0082222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82222B" w:rsidRDefault="0082222B" w:rsidP="008222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222B" w:rsidRPr="00ED289F" w:rsidRDefault="0082222B" w:rsidP="0082222B">
      <w:pPr>
        <w:pStyle w:val="a6"/>
        <w:numPr>
          <w:ilvl w:val="0"/>
          <w:numId w:val="3"/>
        </w:numPr>
        <w:shd w:val="clear" w:color="auto" w:fill="FFFFFF"/>
        <w:suppressAutoHyphens w:val="0"/>
        <w:jc w:val="both"/>
        <w:rPr>
          <w:bCs/>
          <w:lang w:eastAsia="uk-UA"/>
        </w:rPr>
      </w:pPr>
      <w:r w:rsidRPr="00ED289F">
        <w:rPr>
          <w:bCs/>
        </w:rPr>
        <w:t>Учасник-Виконавець повинен виконати комплекс заходів щодо проведення</w:t>
      </w:r>
      <w:r w:rsidRPr="00ED289F">
        <w:t xml:space="preserve"> обов’язкового профілактичного </w:t>
      </w:r>
      <w:r w:rsidRPr="00ED289F">
        <w:rPr>
          <w:bCs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639/6927, а також наказу МОЗ України  від </w:t>
      </w:r>
      <w:r w:rsidRPr="00ED289F">
        <w:rPr>
          <w:bCs/>
          <w:shd w:val="clear" w:color="auto" w:fill="FFFFFF"/>
        </w:rPr>
        <w:t>18.04.2022 № 651 «</w:t>
      </w:r>
      <w:r w:rsidRPr="00ED289F">
        <w:rPr>
          <w:rStyle w:val="rvts23"/>
          <w:bCs/>
          <w:shd w:val="clear" w:color="auto" w:fill="FFFFFF"/>
        </w:rPr>
        <w:t>Про затвердження Порядку проведення попередніх, періодичних та позачергових</w:t>
      </w:r>
      <w:r>
        <w:rPr>
          <w:rStyle w:val="rvts23"/>
          <w:bCs/>
          <w:shd w:val="clear" w:color="auto" w:fill="FFFFFF"/>
        </w:rPr>
        <w:t xml:space="preserve"> </w:t>
      </w:r>
      <w:r w:rsidRPr="00ED289F">
        <w:rPr>
          <w:rStyle w:val="rvts23"/>
          <w:bCs/>
          <w:shd w:val="clear" w:color="auto" w:fill="FFFFFF"/>
        </w:rPr>
        <w:t xml:space="preserve">психіатричних оглядів, у тому числі на предмет вживання </w:t>
      </w:r>
      <w:proofErr w:type="spellStart"/>
      <w:r w:rsidRPr="00ED289F">
        <w:rPr>
          <w:rStyle w:val="rvts23"/>
          <w:bCs/>
          <w:shd w:val="clear" w:color="auto" w:fill="FFFFFF"/>
        </w:rPr>
        <w:t>психоактивних</w:t>
      </w:r>
      <w:proofErr w:type="spellEnd"/>
      <w:r w:rsidRPr="00ED289F">
        <w:rPr>
          <w:rStyle w:val="rvts23"/>
          <w:bCs/>
          <w:shd w:val="clear" w:color="auto" w:fill="FFFFFF"/>
        </w:rPr>
        <w:t xml:space="preserve"> речовин», з</w:t>
      </w:r>
      <w:r w:rsidRPr="00ED289F">
        <w:rPr>
          <w:rStyle w:val="rvts9"/>
          <w:bCs/>
          <w:shd w:val="clear" w:color="auto" w:fill="FFFFFF"/>
        </w:rPr>
        <w:t xml:space="preserve">ареєстрованого в Міністерстві юстиції України </w:t>
      </w:r>
      <w:r>
        <w:rPr>
          <w:rStyle w:val="rvts9"/>
          <w:bCs/>
          <w:shd w:val="clear" w:color="auto" w:fill="FFFFFF"/>
        </w:rPr>
        <w:t xml:space="preserve"> </w:t>
      </w:r>
      <w:r w:rsidRPr="00ED289F">
        <w:rPr>
          <w:rStyle w:val="rvts9"/>
          <w:bCs/>
          <w:shd w:val="clear" w:color="auto" w:fill="FFFFFF"/>
        </w:rPr>
        <w:t xml:space="preserve">5 червня 2022 </w:t>
      </w:r>
      <w:proofErr w:type="spellStart"/>
      <w:r w:rsidRPr="00ED289F">
        <w:rPr>
          <w:rStyle w:val="rvts9"/>
          <w:bCs/>
          <w:shd w:val="clear" w:color="auto" w:fill="FFFFFF"/>
        </w:rPr>
        <w:t>р.за</w:t>
      </w:r>
      <w:proofErr w:type="spellEnd"/>
      <w:r w:rsidRPr="00ED289F">
        <w:rPr>
          <w:rStyle w:val="rvts9"/>
          <w:bCs/>
          <w:shd w:val="clear" w:color="auto" w:fill="FFFFFF"/>
        </w:rPr>
        <w:t xml:space="preserve"> № 648/37984.</w:t>
      </w:r>
    </w:p>
    <w:p w:rsidR="0082222B" w:rsidRPr="00F17315" w:rsidRDefault="0082222B" w:rsidP="0082222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F17315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 </w:t>
      </w:r>
      <w:r w:rsidRPr="00F17315">
        <w:rPr>
          <w:rFonts w:ascii="Times New Roman" w:hAnsi="Times New Roman" w:cs="Times New Roman"/>
          <w:sz w:val="24"/>
          <w:szCs w:val="24"/>
          <w:lang w:val="uk-UA"/>
        </w:rPr>
        <w:t>На підтвердження права здійснювати відповідну діяльність на надавати послуги учасник у складі тендерної пропозиції повинен надати копію</w:t>
      </w:r>
      <w:r w:rsidRPr="00F17315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</w:t>
      </w:r>
      <w:r w:rsidRPr="00F17315">
        <w:rPr>
          <w:rFonts w:ascii="Times New Roman" w:hAnsi="Times New Roman" w:cs="Times New Roman"/>
          <w:sz w:val="24"/>
          <w:szCs w:val="24"/>
          <w:lang w:val="uk-UA"/>
        </w:rPr>
        <w:t xml:space="preserve">ліцензії (або документу про її видачу чи витягу з реєстру ліцензіатів) на медичну практику та </w:t>
      </w:r>
      <w:proofErr w:type="spellStart"/>
      <w:r w:rsidRPr="00F17315">
        <w:rPr>
          <w:rFonts w:ascii="Times New Roman" w:hAnsi="Times New Roman" w:cs="Times New Roman"/>
          <w:sz w:val="24"/>
          <w:szCs w:val="24"/>
          <w:lang w:val="uk-UA"/>
        </w:rPr>
        <w:t>акредитаційний</w:t>
      </w:r>
      <w:proofErr w:type="spellEnd"/>
      <w:r w:rsidRPr="00F17315">
        <w:rPr>
          <w:rFonts w:ascii="Times New Roman" w:hAnsi="Times New Roman" w:cs="Times New Roman"/>
          <w:sz w:val="24"/>
          <w:szCs w:val="24"/>
          <w:lang w:val="uk-UA"/>
        </w:rPr>
        <w:t xml:space="preserve"> сертифікат. </w:t>
      </w:r>
      <w:r w:rsidRPr="00F17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Перелік закладів охорони здоров'я, які за </w:t>
      </w:r>
      <w:proofErr w:type="spellStart"/>
      <w:r w:rsidRPr="00F17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заявницьким</w:t>
      </w:r>
      <w:proofErr w:type="spellEnd"/>
      <w:r w:rsidRPr="00F17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принципом мають право проводити обов'язкові профілактичні медичні огляди, затверджується відповідно наказом структурних підрозділів з питань охорони здоров'я обласної державної адміністрації.</w:t>
      </w:r>
    </w:p>
    <w:p w:rsidR="0082222B" w:rsidRPr="00FA5F66" w:rsidRDefault="0082222B" w:rsidP="0082222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737C3">
        <w:rPr>
          <w:rFonts w:ascii="Times New Roman" w:hAnsi="Times New Roman" w:cs="Times New Roman"/>
          <w:sz w:val="24"/>
          <w:szCs w:val="24"/>
          <w:lang w:val="uk-UA"/>
        </w:rPr>
        <w:t>часник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складі тендерної пропозиції</w:t>
      </w:r>
      <w:r w:rsidRPr="00A737C3">
        <w:rPr>
          <w:rFonts w:ascii="Times New Roman" w:hAnsi="Times New Roman" w:cs="Times New Roman"/>
          <w:sz w:val="24"/>
          <w:szCs w:val="24"/>
          <w:lang w:val="uk-UA"/>
        </w:rPr>
        <w:t xml:space="preserve"> повинен надати копію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дозвільного документу на здійснення діяльності, пов’язаної з </w:t>
      </w:r>
      <w:r w:rsidRPr="00A737C3">
        <w:rPr>
          <w:rFonts w:ascii="Times New Roman" w:hAnsi="Times New Roman" w:cs="Times New Roman"/>
          <w:sz w:val="24"/>
          <w:szCs w:val="24"/>
          <w:lang w:val="uk-UA"/>
        </w:rPr>
        <w:t>використанням джерел іонізуючого випромінювання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2222B" w:rsidRPr="00B90D57" w:rsidRDefault="0082222B" w:rsidP="008222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 w:rsidRPr="00F749CF">
        <w:rPr>
          <w:rFonts w:ascii="Times New Roman" w:hAnsi="Times New Roman"/>
          <w:b/>
          <w:sz w:val="24"/>
          <w:szCs w:val="24"/>
          <w:lang w:eastAsia="zh-CN" w:bidi="hi-IN"/>
        </w:rPr>
        <w:t>4.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 Учасник-Виконавець надає послуги щодо проведення періодичних медичних оглядів працівників належної якості з дотриманням норм законодавства, які регламентують діяльність в даній сфері, в обсязі згідно з </w:t>
      </w:r>
      <w:r w:rsidRPr="00D471F1">
        <w:rPr>
          <w:rFonts w:ascii="Times New Roman" w:hAnsi="Times New Roman"/>
          <w:i/>
          <w:sz w:val="24"/>
          <w:szCs w:val="24"/>
          <w:lang w:eastAsia="zh-CN" w:bidi="hi-IN"/>
        </w:rPr>
        <w:t xml:space="preserve">Таблицею </w:t>
      </w:r>
      <w:r w:rsidRPr="00B90D57">
        <w:rPr>
          <w:rFonts w:ascii="Times New Roman" w:hAnsi="Times New Roman"/>
          <w:i/>
          <w:sz w:val="24"/>
          <w:szCs w:val="24"/>
          <w:lang w:eastAsia="zh-CN" w:bidi="hi-IN"/>
        </w:rPr>
        <w:t>1</w:t>
      </w:r>
      <w:r w:rsidRPr="00B90D57">
        <w:rPr>
          <w:rFonts w:ascii="Times New Roman" w:hAnsi="Times New Roman"/>
          <w:sz w:val="24"/>
          <w:szCs w:val="24"/>
          <w:lang w:eastAsia="zh-CN" w:bidi="hi-IN"/>
        </w:rPr>
        <w:t>.</w:t>
      </w:r>
    </w:p>
    <w:p w:rsidR="0082222B" w:rsidRDefault="0082222B" w:rsidP="0082222B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eastAsia="uk-UA"/>
        </w:rPr>
      </w:pP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7"/>
        <w:tblW w:w="9606" w:type="dxa"/>
        <w:tblLayout w:type="fixed"/>
        <w:tblLook w:val="04A0"/>
      </w:tblPr>
      <w:tblGrid>
        <w:gridCol w:w="2943"/>
        <w:gridCol w:w="5103"/>
        <w:gridCol w:w="1560"/>
      </w:tblGrid>
      <w:tr w:rsidR="0082222B" w:rsidTr="00D3696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Заклади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Категорія працівників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ind w:right="-108" w:hanging="1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Кількість працівників</w:t>
            </w:r>
          </w:p>
        </w:tc>
      </w:tr>
      <w:tr w:rsidR="0082222B" w:rsidTr="00D36964">
        <w:trPr>
          <w:trHeight w:val="951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Дошкільні навчальні заклади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підрозділи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(дитячі садки, дитячі ясла-садки, дошкільні підрозділи початкових шкіл)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Завідувачі,</w:t>
            </w:r>
          </w:p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Вихователі, помічники вихователів та інший педагогічний і технічний персонал </w:t>
            </w:r>
          </w:p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Медичний персонал</w:t>
            </w:r>
          </w:p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Pr="00646649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2222B" w:rsidTr="00D36964">
        <w:trPr>
          <w:trHeight w:val="909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Інший персонал (двірники, прибиральники)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Pr="00646649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2222B" w:rsidTr="00D36964">
        <w:trPr>
          <w:trHeight w:val="574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82222B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22B" w:rsidRPr="00646649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2222B" w:rsidRPr="00444C21" w:rsidTr="00D36964">
        <w:trPr>
          <w:trHeight w:val="951"/>
        </w:trPr>
        <w:tc>
          <w:tcPr>
            <w:tcW w:w="2943" w:type="dxa"/>
            <w:vMerge w:val="restart"/>
            <w:hideMark/>
          </w:tcPr>
          <w:p w:rsidR="0082222B" w:rsidRPr="003C4FD9" w:rsidRDefault="0082222B" w:rsidP="00D369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Загальноосвітні навчальні заклади</w:t>
            </w:r>
          </w:p>
        </w:tc>
        <w:tc>
          <w:tcPr>
            <w:tcW w:w="5103" w:type="dxa"/>
            <w:hideMark/>
          </w:tcPr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Адміністрація, </w:t>
            </w:r>
          </w:p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Викладачі, учителі, вихователі,</w:t>
            </w:r>
          </w:p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Медичний персонал </w:t>
            </w:r>
          </w:p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82222B" w:rsidRPr="00245ABC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</w:tr>
      <w:tr w:rsidR="0082222B" w:rsidRPr="00444C21" w:rsidTr="00D36964">
        <w:trPr>
          <w:trHeight w:val="909"/>
        </w:trPr>
        <w:tc>
          <w:tcPr>
            <w:tcW w:w="2943" w:type="dxa"/>
            <w:vMerge/>
            <w:hideMark/>
          </w:tcPr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Інший педагогічний і технічний персонал</w:t>
            </w:r>
          </w:p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82222B" w:rsidRPr="00245ABC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82222B" w:rsidRPr="00444C21" w:rsidTr="00D36964">
        <w:trPr>
          <w:trHeight w:val="617"/>
        </w:trPr>
        <w:tc>
          <w:tcPr>
            <w:tcW w:w="2943" w:type="dxa"/>
            <w:vMerge/>
            <w:hideMark/>
          </w:tcPr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4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2 рази на рік)</w:t>
            </w:r>
          </w:p>
        </w:tc>
        <w:tc>
          <w:tcPr>
            <w:tcW w:w="1560" w:type="dxa"/>
            <w:hideMark/>
          </w:tcPr>
          <w:p w:rsidR="0082222B" w:rsidRPr="00245ABC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222B" w:rsidRPr="00444C21" w:rsidTr="00D36964">
        <w:trPr>
          <w:trHeight w:val="951"/>
        </w:trPr>
        <w:tc>
          <w:tcPr>
            <w:tcW w:w="2943" w:type="dxa"/>
            <w:vMerge w:val="restart"/>
            <w:hideMark/>
          </w:tcPr>
          <w:p w:rsidR="0082222B" w:rsidRPr="003C4FD9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Позашкільні навчальні заклади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(школа мистецтв, ДЮСШ, Інклюзивно-ресурсний центр)</w:t>
            </w:r>
          </w:p>
        </w:tc>
        <w:tc>
          <w:tcPr>
            <w:tcW w:w="5103" w:type="dxa"/>
            <w:hideMark/>
          </w:tcPr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Адміністрація, </w:t>
            </w:r>
          </w:p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(тренери)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, учителі, вихователі</w:t>
            </w:r>
          </w:p>
        </w:tc>
        <w:tc>
          <w:tcPr>
            <w:tcW w:w="1560" w:type="dxa"/>
            <w:hideMark/>
          </w:tcPr>
          <w:p w:rsidR="0082222B" w:rsidRPr="00245ABC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82222B" w:rsidRPr="00444C21" w:rsidTr="00D36964">
        <w:trPr>
          <w:trHeight w:val="909"/>
        </w:trPr>
        <w:tc>
          <w:tcPr>
            <w:tcW w:w="2943" w:type="dxa"/>
            <w:vMerge/>
            <w:hideMark/>
          </w:tcPr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82222B" w:rsidRPr="00444C21" w:rsidRDefault="0082222B" w:rsidP="00D3696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Інший педагогічний і технічний персонал</w:t>
            </w:r>
          </w:p>
          <w:p w:rsidR="0082222B" w:rsidRPr="00444C21" w:rsidRDefault="0082222B" w:rsidP="00D36964">
            <w:pPr>
              <w:rPr>
                <w:rFonts w:ascii="Times New Roman" w:hAnsi="Times New Roman"/>
                <w:sz w:val="24"/>
                <w:szCs w:val="24"/>
              </w:rPr>
            </w:pPr>
            <w:r w:rsidRPr="00444C21">
              <w:rPr>
                <w:rFonts w:ascii="Times New Roman" w:hAnsi="Times New Roman"/>
                <w:sz w:val="24"/>
                <w:szCs w:val="24"/>
              </w:rPr>
              <w:t>(проводиться 1 раз на рік)</w:t>
            </w:r>
          </w:p>
        </w:tc>
        <w:tc>
          <w:tcPr>
            <w:tcW w:w="1560" w:type="dxa"/>
            <w:hideMark/>
          </w:tcPr>
          <w:p w:rsidR="0082222B" w:rsidRPr="00245ABC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2222B" w:rsidRPr="00A737C3" w:rsidTr="00D36964">
        <w:trPr>
          <w:trHeight w:val="480"/>
        </w:trPr>
        <w:tc>
          <w:tcPr>
            <w:tcW w:w="8046" w:type="dxa"/>
            <w:gridSpan w:val="2"/>
            <w:hideMark/>
          </w:tcPr>
          <w:p w:rsidR="0082222B" w:rsidRPr="00A737C3" w:rsidRDefault="0082222B" w:rsidP="00D369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Загальна кількість працівників, </w:t>
            </w:r>
          </w:p>
          <w:p w:rsidR="0082222B" w:rsidRPr="00A737C3" w:rsidRDefault="0082222B" w:rsidP="00D369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>з них</w:t>
            </w:r>
          </w:p>
        </w:tc>
        <w:tc>
          <w:tcPr>
            <w:tcW w:w="1560" w:type="dxa"/>
            <w:hideMark/>
          </w:tcPr>
          <w:p w:rsidR="0082222B" w:rsidRPr="00A737C3" w:rsidRDefault="0082222B" w:rsidP="00D369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7C3">
              <w:rPr>
                <w:rFonts w:ascii="Times New Roman" w:hAnsi="Times New Roman"/>
                <w:b/>
                <w:sz w:val="24"/>
                <w:szCs w:val="24"/>
              </w:rPr>
              <w:t>327</w:t>
            </w:r>
          </w:p>
        </w:tc>
      </w:tr>
      <w:tr w:rsidR="0082222B" w:rsidRPr="00444C21" w:rsidTr="00D36964">
        <w:trPr>
          <w:trHeight w:val="210"/>
        </w:trPr>
        <w:tc>
          <w:tcPr>
            <w:tcW w:w="8046" w:type="dxa"/>
            <w:gridSpan w:val="2"/>
            <w:hideMark/>
          </w:tcPr>
          <w:p w:rsidR="0082222B" w:rsidRDefault="0082222B" w:rsidP="00D369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жінок</w:t>
            </w:r>
          </w:p>
        </w:tc>
        <w:tc>
          <w:tcPr>
            <w:tcW w:w="1560" w:type="dxa"/>
            <w:hideMark/>
          </w:tcPr>
          <w:p w:rsidR="0082222B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</w:tr>
      <w:tr w:rsidR="0082222B" w:rsidRPr="00444C21" w:rsidTr="00D36964">
        <w:trPr>
          <w:trHeight w:val="189"/>
        </w:trPr>
        <w:tc>
          <w:tcPr>
            <w:tcW w:w="8046" w:type="dxa"/>
            <w:gridSpan w:val="2"/>
            <w:hideMark/>
          </w:tcPr>
          <w:p w:rsidR="0082222B" w:rsidRDefault="0082222B" w:rsidP="00D369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чоловіків</w:t>
            </w:r>
          </w:p>
        </w:tc>
        <w:tc>
          <w:tcPr>
            <w:tcW w:w="1560" w:type="dxa"/>
            <w:hideMark/>
          </w:tcPr>
          <w:p w:rsidR="0082222B" w:rsidRDefault="0082222B" w:rsidP="00D369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82222B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22B" w:rsidRDefault="0082222B" w:rsidP="008222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СПИСОК</w:t>
      </w:r>
    </w:p>
    <w:p w:rsidR="0082222B" w:rsidRPr="00F749CF" w:rsidRDefault="0082222B" w:rsidP="0082222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закладів /установ, працівники яких повинні пройти медичний огляд</w:t>
      </w:r>
    </w:p>
    <w:p w:rsidR="0082222B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"/>
        <w:gridCol w:w="9558"/>
      </w:tblGrid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99055A" w:rsidRDefault="0082222B" w:rsidP="00D36964">
            <w:pPr>
              <w:jc w:val="both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proofErr w:type="spellStart"/>
            <w:r w:rsidRPr="00572C7A">
              <w:rPr>
                <w:rFonts w:ascii="Times New Roman" w:eastAsia="Times New Roman" w:hAnsi="Times New Roman"/>
                <w:sz w:val="24"/>
                <w:szCs w:val="20"/>
              </w:rPr>
              <w:t>Зарічівська</w:t>
            </w:r>
            <w:proofErr w:type="spellEnd"/>
            <w:r w:rsidRPr="00572C7A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гімназія </w:t>
            </w:r>
            <w:proofErr w:type="spellStart"/>
            <w:r w:rsidRPr="00572C7A">
              <w:rPr>
                <w:rFonts w:ascii="Times New Roman" w:hAnsi="Times New Roman"/>
                <w:sz w:val="24"/>
                <w:szCs w:val="24"/>
              </w:rPr>
              <w:t>Перечинської</w:t>
            </w:r>
            <w:proofErr w:type="spellEnd"/>
            <w:r w:rsidRPr="00572C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72C7A">
              <w:rPr>
                <w:rFonts w:ascii="Times New Roman" w:hAnsi="Times New Roman"/>
                <w:sz w:val="24"/>
                <w:szCs w:val="24"/>
              </w:rPr>
              <w:t>іської ради Закарпатської області</w:t>
            </w:r>
            <w:r w:rsidRPr="00572C7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572C7A" w:rsidRDefault="0082222B" w:rsidP="00D3696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Початкова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Зарічівської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гімназії (з дошкільним підрозділом)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4D0710" w:rsidRDefault="0082222B" w:rsidP="00D3696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гімназія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еречинсько</w:t>
            </w:r>
            <w:r>
              <w:rPr>
                <w:rFonts w:ascii="Times New Roman" w:hAnsi="Times New Roman"/>
                <w:sz w:val="24"/>
                <w:szCs w:val="20"/>
              </w:rPr>
              <w:t>ї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міської ради 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Закарпатської області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E54A04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Сімерківська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гімназія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>Перечинсько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міської ради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E54A04" w:rsidRDefault="0082222B" w:rsidP="00D3696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Перечинськ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ий</w:t>
            </w:r>
            <w:proofErr w:type="spellEnd"/>
            <w:r w:rsidRPr="004B497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 xml:space="preserve">ліцей </w:t>
            </w:r>
            <w:proofErr w:type="spellStart"/>
            <w:r w:rsidRPr="00E54A04">
              <w:rPr>
                <w:rFonts w:ascii="Times New Roman" w:hAnsi="Times New Roman"/>
                <w:sz w:val="24"/>
                <w:szCs w:val="20"/>
              </w:rPr>
              <w:t>Перечинської</w:t>
            </w:r>
            <w:proofErr w:type="spellEnd"/>
            <w:r w:rsidRPr="00E54A04">
              <w:rPr>
                <w:rFonts w:ascii="Times New Roman" w:hAnsi="Times New Roman"/>
                <w:sz w:val="24"/>
                <w:szCs w:val="20"/>
              </w:rPr>
              <w:t xml:space="preserve"> міської ради </w:t>
            </w:r>
            <w:r w:rsidRPr="004B4972">
              <w:rPr>
                <w:rFonts w:ascii="Times New Roman" w:eastAsia="Times New Roman" w:hAnsi="Times New Roman"/>
                <w:sz w:val="24"/>
                <w:szCs w:val="20"/>
              </w:rPr>
              <w:t>Закарпатської області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E54A04" w:rsidRDefault="0082222B" w:rsidP="00D3696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Початкова школа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>Перечинського</w:t>
            </w:r>
            <w:proofErr w:type="spellEnd"/>
            <w:r w:rsidRPr="0099055A">
              <w:rPr>
                <w:rFonts w:ascii="Times New Roman" w:eastAsia="Times New Roman" w:hAnsi="Times New Roman"/>
                <w:sz w:val="24"/>
                <w:szCs w:val="20"/>
              </w:rPr>
              <w:t xml:space="preserve"> ліцею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міської ради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99055A" w:rsidRDefault="0082222B" w:rsidP="00D3696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Філія опорного закладу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Ворочівська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початкова школа (з дошкільним підрозділом)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ліцею </w:t>
            </w: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>ЗДО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ясла-садок «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Веселка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» </w:t>
            </w:r>
          </w:p>
          <w:p w:rsidR="0082222B" w:rsidRPr="004D0710" w:rsidRDefault="0082222B" w:rsidP="00D36964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З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ДО «</w:t>
            </w:r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Теремок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»</w:t>
            </w:r>
          </w:p>
          <w:p w:rsidR="0082222B" w:rsidRPr="00E54A04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  <w:szCs w:val="20"/>
              </w:rPr>
              <w:t>З</w:t>
            </w:r>
            <w:r>
              <w:rPr>
                <w:rFonts w:ascii="Times New Roman" w:hAnsi="Times New Roman"/>
                <w:sz w:val="24"/>
                <w:szCs w:val="20"/>
              </w:rPr>
              <w:t>ДО</w:t>
            </w:r>
          </w:p>
          <w:p w:rsidR="0082222B" w:rsidRPr="00E54A04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>Сімерківський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ЗДО</w:t>
            </w:r>
          </w:p>
          <w:p w:rsidR="0082222B" w:rsidRPr="00E54A04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82222B" w:rsidRPr="0099055A" w:rsidTr="00D36964">
        <w:trPr>
          <w:trHeight w:val="41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E54A04" w:rsidRDefault="0082222B" w:rsidP="00D36964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Перечинська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мистецсв</w:t>
            </w:r>
            <w:proofErr w:type="spellEnd"/>
          </w:p>
        </w:tc>
      </w:tr>
      <w:tr w:rsidR="0082222B" w:rsidTr="00D3696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CE218C" w:rsidRDefault="0082222B" w:rsidP="00D36964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E218C">
              <w:rPr>
                <w:rFonts w:ascii="Times New Roman" w:eastAsia="Times New Roman" w:hAnsi="Times New Roman"/>
                <w:sz w:val="24"/>
                <w:szCs w:val="20"/>
              </w:rPr>
              <w:t>Перечинська</w:t>
            </w:r>
            <w:proofErr w:type="spellEnd"/>
            <w:r w:rsidRPr="00CE218C">
              <w:rPr>
                <w:rFonts w:ascii="Times New Roman" w:eastAsia="Times New Roman" w:hAnsi="Times New Roman"/>
                <w:sz w:val="24"/>
                <w:szCs w:val="20"/>
              </w:rPr>
              <w:t xml:space="preserve"> ДЮСШ </w:t>
            </w:r>
          </w:p>
        </w:tc>
      </w:tr>
      <w:tr w:rsidR="0082222B" w:rsidTr="00D36964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Default="0082222B" w:rsidP="00D36964">
            <w:pPr>
              <w:tabs>
                <w:tab w:val="left" w:pos="166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22B" w:rsidRPr="00CE218C" w:rsidRDefault="0082222B" w:rsidP="00D369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КЗ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«Інклюзивно-ресурсний центр»</w:t>
            </w:r>
          </w:p>
        </w:tc>
      </w:tr>
    </w:tbl>
    <w:p w:rsidR="0082222B" w:rsidRPr="00F749CF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222B" w:rsidRPr="00BA6C34" w:rsidRDefault="0082222B" w:rsidP="0082222B">
      <w:pPr>
        <w:pStyle w:val="a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bidi="hi-IN"/>
        </w:rPr>
      </w:pPr>
      <w:r w:rsidRPr="00F749CF">
        <w:rPr>
          <w:rFonts w:ascii="Times New Roman" w:hAnsi="Times New Roman"/>
          <w:b/>
          <w:sz w:val="24"/>
          <w:szCs w:val="24"/>
          <w:lang w:val="uk-UA"/>
        </w:rPr>
        <w:t>5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Послуги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повинні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FA5F66">
        <w:rPr>
          <w:rFonts w:ascii="Times New Roman" w:hAnsi="Times New Roman"/>
          <w:sz w:val="24"/>
          <w:szCs w:val="24"/>
        </w:rPr>
        <w:t>виконані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r w:rsidRPr="00FA5F66">
        <w:rPr>
          <w:rFonts w:ascii="Times New Roman" w:hAnsi="Times New Roman"/>
          <w:sz w:val="24"/>
          <w:szCs w:val="24"/>
          <w:lang w:val="uk-UA"/>
        </w:rPr>
        <w:t>на базі закладу охорони здоров</w:t>
      </w:r>
      <w:r w:rsidRPr="00FA5F66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я /субпідрядника </w:t>
      </w:r>
      <w:r w:rsidRPr="00FA5F6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FA5F66">
        <w:rPr>
          <w:rFonts w:ascii="Times New Roman" w:hAnsi="Times New Roman"/>
          <w:sz w:val="24"/>
          <w:szCs w:val="24"/>
        </w:rPr>
        <w:t>мі</w:t>
      </w:r>
      <w:proofErr w:type="gramStart"/>
      <w:r w:rsidRPr="00FA5F66">
        <w:rPr>
          <w:rFonts w:ascii="Times New Roman" w:hAnsi="Times New Roman"/>
          <w:sz w:val="24"/>
          <w:szCs w:val="24"/>
        </w:rPr>
        <w:t>ст</w:t>
      </w:r>
      <w:proofErr w:type="gramEnd"/>
      <w:r w:rsidRPr="00FA5F66">
        <w:rPr>
          <w:rFonts w:ascii="Times New Roman" w:hAnsi="Times New Roman"/>
          <w:sz w:val="24"/>
          <w:szCs w:val="24"/>
        </w:rPr>
        <w:t>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 w:rsidRPr="00FA5F6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FA5F66">
        <w:rPr>
          <w:rFonts w:ascii="Times New Roman" w:hAnsi="Times New Roman"/>
          <w:sz w:val="24"/>
          <w:szCs w:val="24"/>
          <w:lang w:val="uk-UA"/>
        </w:rPr>
        <w:t>або в інших населених пунктах Ужгородського району</w:t>
      </w:r>
      <w:r>
        <w:rPr>
          <w:rFonts w:ascii="Times New Roman" w:hAnsi="Times New Roman"/>
          <w:sz w:val="24"/>
          <w:szCs w:val="24"/>
          <w:lang w:val="uk-UA"/>
        </w:rPr>
        <w:t>, віддаленість яких не перевищує 30 км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від міста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FA5F66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Зазначена вимога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обґрунтована необхідністю швидкого доступу для проходження періодичного медичного огляду працівниками Замовника без затрат додаткових фінансових ресурсів на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проїзд до місця надання послуг та у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зворотньому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напрямку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інших пов’язаних із цим витрат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. </w:t>
      </w:r>
    </w:p>
    <w:p w:rsidR="0082222B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7315">
        <w:rPr>
          <w:rFonts w:ascii="Times New Roman" w:hAnsi="Times New Roman"/>
          <w:sz w:val="24"/>
          <w:szCs w:val="24"/>
        </w:rPr>
        <w:t xml:space="preserve">Учасник повинен мати </w:t>
      </w:r>
      <w:r w:rsidRPr="00FA5F66">
        <w:rPr>
          <w:rFonts w:ascii="Times New Roman" w:hAnsi="Times New Roman"/>
          <w:sz w:val="24"/>
          <w:szCs w:val="24"/>
        </w:rPr>
        <w:t xml:space="preserve">відповідні </w:t>
      </w:r>
      <w:r w:rsidRPr="00F17315">
        <w:rPr>
          <w:rFonts w:ascii="Times New Roman" w:hAnsi="Times New Roman"/>
          <w:sz w:val="24"/>
          <w:szCs w:val="24"/>
        </w:rPr>
        <w:t>приміщення для надання послуг, зазначених в оголошенні до цієї закупівлі, як</w:t>
      </w:r>
      <w:r>
        <w:rPr>
          <w:rFonts w:ascii="Times New Roman" w:hAnsi="Times New Roman"/>
          <w:sz w:val="24"/>
          <w:szCs w:val="24"/>
        </w:rPr>
        <w:t>і</w:t>
      </w:r>
      <w:r w:rsidRPr="00F17315">
        <w:rPr>
          <w:rFonts w:ascii="Times New Roman" w:hAnsi="Times New Roman"/>
          <w:sz w:val="24"/>
          <w:szCs w:val="24"/>
        </w:rPr>
        <w:t xml:space="preserve"> повинн</w:t>
      </w:r>
      <w:r>
        <w:rPr>
          <w:rFonts w:ascii="Times New Roman" w:hAnsi="Times New Roman"/>
          <w:sz w:val="24"/>
          <w:szCs w:val="24"/>
        </w:rPr>
        <w:t>і</w:t>
      </w:r>
      <w:r w:rsidRPr="00F17315">
        <w:rPr>
          <w:rFonts w:ascii="Times New Roman" w:hAnsi="Times New Roman"/>
          <w:sz w:val="24"/>
          <w:szCs w:val="24"/>
        </w:rPr>
        <w:t xml:space="preserve"> відповідати санітарно-гігієнічним нормам та забезпечен</w:t>
      </w:r>
      <w:r>
        <w:rPr>
          <w:rFonts w:ascii="Times New Roman" w:hAnsi="Times New Roman"/>
          <w:sz w:val="24"/>
          <w:szCs w:val="24"/>
        </w:rPr>
        <w:t>і</w:t>
      </w:r>
      <w:r w:rsidRPr="00F17315">
        <w:rPr>
          <w:rFonts w:ascii="Times New Roman" w:hAnsi="Times New Roman"/>
          <w:sz w:val="24"/>
          <w:szCs w:val="24"/>
        </w:rPr>
        <w:t xml:space="preserve"> обладнанням, оснащенням, необхідним для надання обумовлених Договором послуг.</w:t>
      </w:r>
    </w:p>
    <w:p w:rsidR="0082222B" w:rsidRPr="00F23E89" w:rsidRDefault="0082222B" w:rsidP="0082222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3E89">
        <w:rPr>
          <w:rFonts w:ascii="Times New Roman" w:hAnsi="Times New Roman"/>
          <w:b/>
          <w:sz w:val="24"/>
          <w:szCs w:val="24"/>
        </w:rPr>
        <w:t>У складі тендерної документації Учасник надає лист довільної форми із зазначенням адреси місцезнаходження закладу / його приміщень / приміщень субпідрядника, де будуть надаватись послуги.</w:t>
      </w:r>
    </w:p>
    <w:p w:rsidR="0082222B" w:rsidRDefault="0082222B" w:rsidP="0082222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82222B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749CF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Проведення періодичного медичного огляду працівників включає в себе огляд лікарями-спеціалістами, лабораторні та функціональні дослідження згідно таблиці нижче:</w:t>
      </w:r>
    </w:p>
    <w:p w:rsidR="0082222B" w:rsidRDefault="0082222B" w:rsidP="0082222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Перелік послуг, які входять до періодичних медичних оглядів працівників Замовника:</w:t>
      </w:r>
    </w:p>
    <w:tbl>
      <w:tblPr>
        <w:tblW w:w="9356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851"/>
        <w:gridCol w:w="8505"/>
      </w:tblGrid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Найменування послуги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отоларингологом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терапевтом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дерматовенерологом</w:t>
            </w:r>
            <w:proofErr w:type="spellEnd"/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стоматологом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флюрографія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органів грудної клітки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дослідження крові на сифіліс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мазки на гонорею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дослідження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носійство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кишкових інфекцій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дослідження на гельмінтози</w:t>
            </w:r>
          </w:p>
        </w:tc>
      </w:tr>
      <w:tr w:rsidR="0082222B" w:rsidTr="00D3696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222B" w:rsidRPr="00ED289F" w:rsidRDefault="0082222B" w:rsidP="00D36964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22B" w:rsidRPr="00ED289F" w:rsidRDefault="0082222B" w:rsidP="00D36964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лікарем-психіатром з видачею довідки </w:t>
            </w:r>
            <w:r w:rsidRPr="00ED289F">
              <w:rPr>
                <w:rFonts w:ascii="Times New Roman" w:hAnsi="Times New Roman"/>
                <w:shd w:val="clear" w:color="auto" w:fill="FFFFFF"/>
              </w:rPr>
              <w:t xml:space="preserve">№ 100-2/о «Довідка про проходження </w:t>
            </w:r>
            <w:r w:rsidRPr="00ED289F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попереднього, періодичного та позачергового психіатричних оглядів, у тому числі на предмет вживання </w:t>
            </w:r>
            <w:proofErr w:type="spellStart"/>
            <w:r w:rsidRPr="00ED289F">
              <w:rPr>
                <w:rFonts w:ascii="Times New Roman" w:hAnsi="Times New Roman"/>
                <w:shd w:val="clear" w:color="auto" w:fill="FFFFFF"/>
              </w:rPr>
              <w:t>психоактивних</w:t>
            </w:r>
            <w:proofErr w:type="spellEnd"/>
            <w:r w:rsidRPr="00ED289F">
              <w:rPr>
                <w:rFonts w:ascii="Times New Roman" w:hAnsi="Times New Roman"/>
                <w:shd w:val="clear" w:color="auto" w:fill="FFFFFF"/>
              </w:rPr>
              <w:t xml:space="preserve"> речовин»</w:t>
            </w:r>
          </w:p>
        </w:tc>
      </w:tr>
    </w:tbl>
    <w:p w:rsidR="0082222B" w:rsidRPr="00F17315" w:rsidRDefault="0082222B" w:rsidP="0082222B">
      <w:pPr>
        <w:rPr>
          <w:rFonts w:ascii="Times New Roman" w:hAnsi="Times New Roman"/>
          <w:sz w:val="24"/>
          <w:szCs w:val="24"/>
        </w:rPr>
      </w:pPr>
      <w:r w:rsidRPr="00F17315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 окремих випадках для уточнення діагнозу особі призначають індивідуальні додаткові обстеження</w:t>
      </w:r>
    </w:p>
    <w:p w:rsidR="0082222B" w:rsidRPr="00F17315" w:rsidRDefault="0082222B" w:rsidP="0082222B">
      <w:pPr>
        <w:pStyle w:val="a3"/>
        <w:spacing w:before="0" w:beforeAutospacing="0" w:after="0" w:afterAutospacing="0"/>
        <w:jc w:val="both"/>
      </w:pPr>
      <w:r w:rsidRPr="00F749CF">
        <w:rPr>
          <w:b/>
          <w:lang w:eastAsia="zh-CN" w:bidi="hi-IN"/>
        </w:rPr>
        <w:t>8.</w:t>
      </w:r>
      <w:r w:rsidRPr="003364D7">
        <w:rPr>
          <w:lang w:eastAsia="zh-CN" w:bidi="hi-IN"/>
        </w:rPr>
        <w:t xml:space="preserve"> Проведення періодичного медичного огляду працівників здійснюється відповідно </w:t>
      </w:r>
      <w:r w:rsidRPr="003364D7">
        <w:rPr>
          <w:bCs/>
        </w:rPr>
        <w:t xml:space="preserve">до узгодженого </w:t>
      </w:r>
      <w:r w:rsidRPr="003364D7">
        <w:t>Графіка медичних оглядів працівників</w:t>
      </w:r>
      <w:r>
        <w:t xml:space="preserve"> (за закладами / установами Замовника) в довільній формі з обов’язковим зазначенням строків проведення медоглядів, лабораторних, функціональних та інших досліджень та лікарів, залучених до їх проведення.</w:t>
      </w:r>
    </w:p>
    <w:p w:rsidR="0082222B" w:rsidRDefault="0082222B" w:rsidP="008222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D7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після укладення договору про закупівлю</w:t>
      </w:r>
      <w:r w:rsidRPr="003364D7">
        <w:rPr>
          <w:rFonts w:ascii="Times New Roman" w:hAnsi="Times New Roman"/>
          <w:sz w:val="24"/>
          <w:szCs w:val="24"/>
          <w:lang w:eastAsia="zh-CN" w:bidi="hi-IN"/>
        </w:rPr>
        <w:t>.</w:t>
      </w:r>
      <w:r w:rsidRPr="00F749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Виконавець забезпечує проходження працівниками Замовника медичного огляду протягом не більше </w:t>
      </w:r>
      <w:r>
        <w:rPr>
          <w:rFonts w:ascii="Times New Roman" w:hAnsi="Times New Roman"/>
          <w:sz w:val="24"/>
          <w:szCs w:val="24"/>
        </w:rPr>
        <w:t>десяти робочих днів</w:t>
      </w:r>
      <w:r>
        <w:rPr>
          <w:rFonts w:ascii="Times New Roman" w:hAnsi="Times New Roman"/>
          <w:color w:val="000000"/>
          <w:sz w:val="24"/>
          <w:szCs w:val="24"/>
        </w:rPr>
        <w:t xml:space="preserve"> (згідно заздалегідь узгоджених графіків проведення медичних оглядів).</w:t>
      </w:r>
    </w:p>
    <w:p w:rsidR="0082222B" w:rsidRDefault="0082222B" w:rsidP="0082222B">
      <w:pPr>
        <w:pStyle w:val="a3"/>
        <w:spacing w:before="0" w:beforeAutospacing="0" w:after="0" w:afterAutospacing="0"/>
        <w:jc w:val="both"/>
      </w:pPr>
      <w:r w:rsidRPr="00F749CF">
        <w:rPr>
          <w:b/>
          <w:color w:val="000000"/>
        </w:rPr>
        <w:t>9.</w:t>
      </w:r>
      <w:r>
        <w:rPr>
          <w:color w:val="000000"/>
        </w:rPr>
        <w:t xml:space="preserve"> П</w:t>
      </w:r>
      <w:r w:rsidRPr="00F749CF">
        <w:t>ісля закінчення медогляду у разі відсутності протипоказань для зайняття відповідним видом діяльності заклад охорони здоров'я видає</w:t>
      </w:r>
      <w:r>
        <w:t>/оформляє</w:t>
      </w:r>
      <w:r w:rsidRPr="00F749CF">
        <w:t xml:space="preserve"> працівнику </w:t>
      </w:r>
      <w:r w:rsidRPr="00F749CF">
        <w:rPr>
          <w:b/>
        </w:rPr>
        <w:t>форму № 1-ОМК</w:t>
      </w:r>
      <w:r w:rsidRPr="00F749CF">
        <w:t xml:space="preserve"> «Особиста медична книжка» (далі – форма № 1-ОМК), затверджену наказом Міністерства охорони здоров’я України від 21 лютого 2013 року № 150 (із змінами та доповненнями)</w:t>
      </w:r>
      <w:r>
        <w:t>.</w:t>
      </w:r>
    </w:p>
    <w:p w:rsidR="0082222B" w:rsidRPr="00F749CF" w:rsidRDefault="0082222B" w:rsidP="0082222B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F749CF">
        <w:rPr>
          <w:b/>
        </w:rPr>
        <w:t>10</w:t>
      </w:r>
      <w:r>
        <w:rPr>
          <w:b/>
        </w:rPr>
        <w:t xml:space="preserve">. </w:t>
      </w:r>
      <w:r w:rsidRPr="00F749CF">
        <w:t>Що</w:t>
      </w:r>
      <w:r>
        <w:t xml:space="preserve">місячно до 20 числа поточного місяця  Виконавець послуг повинен надавати Замовнику акт прийому-передачі наданих послуг із додаванням списків працівників (окремо по кожному закладу /установі), які пройшли медичний огляд та яким видано / оформлено </w:t>
      </w:r>
      <w:r w:rsidRPr="00F749CF">
        <w:t xml:space="preserve"> </w:t>
      </w:r>
      <w:r>
        <w:t xml:space="preserve"> </w:t>
      </w:r>
      <w:r w:rsidRPr="00F749CF">
        <w:rPr>
          <w:b/>
        </w:rPr>
        <w:t xml:space="preserve">форму </w:t>
      </w:r>
      <w:r>
        <w:rPr>
          <w:b/>
        </w:rPr>
        <w:t xml:space="preserve">              </w:t>
      </w:r>
      <w:r w:rsidRPr="00F749CF">
        <w:rPr>
          <w:b/>
        </w:rPr>
        <w:t>№ 1-ОМК</w:t>
      </w:r>
      <w:r w:rsidRPr="00F749CF">
        <w:t xml:space="preserve"> «Особиста медична книжка»</w:t>
      </w:r>
      <w:r>
        <w:t xml:space="preserve"> у 2-х примірниках.</w:t>
      </w:r>
    </w:p>
    <w:p w:rsidR="0082222B" w:rsidRDefault="0082222B" w:rsidP="0082222B">
      <w:pPr>
        <w:pStyle w:val="a3"/>
        <w:spacing w:before="0" w:beforeAutospacing="0" w:after="0" w:afterAutospacing="0"/>
        <w:jc w:val="both"/>
      </w:pPr>
      <w:r w:rsidRPr="00F749CF">
        <w:rPr>
          <w:b/>
          <w:color w:val="000000"/>
        </w:rPr>
        <w:t>1</w:t>
      </w:r>
      <w:r>
        <w:rPr>
          <w:b/>
          <w:color w:val="000000"/>
        </w:rPr>
        <w:t>1</w:t>
      </w:r>
      <w:r w:rsidRPr="00F749CF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82222B" w:rsidRDefault="0082222B" w:rsidP="008222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24B6">
        <w:rPr>
          <w:rFonts w:ascii="Times New Roman" w:hAnsi="Times New Roman"/>
          <w:b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На момент укладання та протягом виконання договору кількість досліджень може коригуватись в залежності від кількості працівників.</w:t>
      </w:r>
    </w:p>
    <w:p w:rsidR="0082222B" w:rsidRDefault="0082222B" w:rsidP="0082222B">
      <w:pPr>
        <w:pStyle w:val="a3"/>
        <w:spacing w:before="0" w:beforeAutospacing="0" w:after="0" w:afterAutospacing="0"/>
        <w:jc w:val="both"/>
        <w:rPr>
          <w:color w:val="000000"/>
        </w:rPr>
      </w:pPr>
      <w:r w:rsidRPr="004824B6">
        <w:rPr>
          <w:b/>
          <w:color w:val="000000"/>
        </w:rPr>
        <w:t>13.</w:t>
      </w:r>
      <w:r w:rsidRPr="003364D7">
        <w:rPr>
          <w:color w:val="000000"/>
        </w:rPr>
        <w:t xml:space="preserve"> Період надання послуги: до </w:t>
      </w:r>
      <w:r>
        <w:rPr>
          <w:color w:val="000000"/>
        </w:rPr>
        <w:t>31</w:t>
      </w:r>
      <w:r w:rsidRPr="003364D7">
        <w:rPr>
          <w:color w:val="000000"/>
        </w:rPr>
        <w:t>.12.2023 року.</w:t>
      </w:r>
    </w:p>
    <w:p w:rsidR="0082222B" w:rsidRDefault="0082222B" w:rsidP="0082222B"/>
    <w:p w:rsidR="0082222B" w:rsidRPr="00A44297" w:rsidRDefault="0082222B" w:rsidP="0082222B">
      <w:pPr>
        <w:pStyle w:val="a3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A44297">
        <w:rPr>
          <w:b/>
          <w:sz w:val="28"/>
          <w:szCs w:val="28"/>
        </w:rPr>
        <w:t xml:space="preserve">Очікувана вартість закупівлі:  </w:t>
      </w:r>
      <w:r w:rsidRPr="00A44297">
        <w:rPr>
          <w:rFonts w:eastAsia="Calibri"/>
          <w:sz w:val="28"/>
          <w:szCs w:val="28"/>
          <w:lang w:eastAsia="en-US"/>
        </w:rPr>
        <w:t xml:space="preserve">– </w:t>
      </w:r>
      <w:r w:rsidRPr="0082222B">
        <w:rPr>
          <w:rFonts w:eastAsia="Calibri"/>
          <w:b/>
          <w:sz w:val="28"/>
          <w:szCs w:val="28"/>
          <w:lang w:val="en-US" w:eastAsia="en-US"/>
        </w:rPr>
        <w:t>560 600</w:t>
      </w:r>
      <w:r w:rsidRPr="0082222B">
        <w:rPr>
          <w:b/>
          <w:sz w:val="28"/>
          <w:szCs w:val="28"/>
          <w:shd w:val="clear" w:color="auto" w:fill="F4F7FA"/>
        </w:rPr>
        <w:t>,00</w:t>
      </w:r>
      <w:r>
        <w:rPr>
          <w:rFonts w:ascii="Arial" w:hAnsi="Arial" w:cs="Arial"/>
          <w:color w:val="333333"/>
          <w:sz w:val="36"/>
          <w:szCs w:val="36"/>
          <w:shd w:val="clear" w:color="auto" w:fill="F4F7FA"/>
        </w:rPr>
        <w:t> </w:t>
      </w:r>
      <w:r w:rsidRPr="00A44297">
        <w:rPr>
          <w:rFonts w:eastAsia="Calibri"/>
          <w:b/>
          <w:sz w:val="28"/>
          <w:szCs w:val="28"/>
          <w:lang w:eastAsia="en-US"/>
        </w:rPr>
        <w:t xml:space="preserve"> грн. </w:t>
      </w:r>
      <w:r w:rsidRPr="00A44297">
        <w:rPr>
          <w:b/>
          <w:sz w:val="28"/>
          <w:szCs w:val="28"/>
        </w:rPr>
        <w:t>(з ПДВ)</w:t>
      </w:r>
    </w:p>
    <w:p w:rsidR="0082222B" w:rsidRDefault="0082222B" w:rsidP="0082222B">
      <w:pPr>
        <w:pStyle w:val="a3"/>
        <w:shd w:val="clear" w:color="auto" w:fill="F8F8F8"/>
        <w:spacing w:before="0" w:beforeAutospacing="0" w:after="150" w:afterAutospacing="0"/>
        <w:jc w:val="both"/>
        <w:rPr>
          <w:rFonts w:ascii="Verdana" w:hAnsi="Verdana"/>
          <w:color w:val="222222"/>
          <w:sz w:val="20"/>
          <w:szCs w:val="20"/>
        </w:rPr>
      </w:pPr>
    </w:p>
    <w:p w:rsidR="007539B1" w:rsidRPr="007539B1" w:rsidRDefault="0082222B" w:rsidP="007539B1">
      <w:pPr>
        <w:pStyle w:val="a3"/>
        <w:shd w:val="clear" w:color="auto" w:fill="F8F8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</w:t>
      </w:r>
      <w:r w:rsidR="007539B1" w:rsidRPr="007539B1">
        <w:rPr>
          <w:color w:val="000000"/>
          <w:sz w:val="28"/>
          <w:szCs w:val="28"/>
        </w:rPr>
        <w:t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(зі змінами).</w:t>
      </w:r>
    </w:p>
    <w:p w:rsidR="0082222B" w:rsidRPr="007539B1" w:rsidRDefault="0082222B" w:rsidP="0082222B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222B" w:rsidRPr="00DD12B0" w:rsidRDefault="0082222B" w:rsidP="008222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оплату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послуг</w:t>
      </w:r>
      <w:proofErr w:type="spellEnd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огляду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2023 рік.  </w:t>
      </w:r>
    </w:p>
    <w:p w:rsidR="0082222B" w:rsidRPr="00FE1F74" w:rsidRDefault="0082222B" w:rsidP="0082222B"/>
    <w:p w:rsidR="0082222B" w:rsidRDefault="0082222B" w:rsidP="0082222B"/>
    <w:p w:rsidR="00002B4F" w:rsidRDefault="00002B4F"/>
    <w:sectPr w:rsidR="00002B4F" w:rsidSect="0000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055F2"/>
    <w:multiLevelType w:val="hybridMultilevel"/>
    <w:tmpl w:val="BB9E19A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B7B2D"/>
    <w:multiLevelType w:val="hybridMultilevel"/>
    <w:tmpl w:val="11D435B2"/>
    <w:lvl w:ilvl="0" w:tplc="AD807EEE"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22B"/>
    <w:rsid w:val="00002B4F"/>
    <w:rsid w:val="007539B1"/>
    <w:rsid w:val="00822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2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82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2222B"/>
    <w:rPr>
      <w:b/>
      <w:bCs/>
    </w:rPr>
  </w:style>
  <w:style w:type="character" w:styleId="a5">
    <w:name w:val="Hyperlink"/>
    <w:basedOn w:val="a0"/>
    <w:uiPriority w:val="99"/>
    <w:semiHidden/>
    <w:unhideWhenUsed/>
    <w:rsid w:val="0082222B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Обычный (веб) Знак1 Знак,Обычный (веб) Знак Знак Знак1,Знак17 Знак Знак Знак"/>
    <w:link w:val="a3"/>
    <w:uiPriority w:val="99"/>
    <w:locked/>
    <w:rsid w:val="0082222B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qaclassifiertype">
    <w:name w:val="qa_classifier_type"/>
    <w:basedOn w:val="a0"/>
    <w:rsid w:val="0082222B"/>
  </w:style>
  <w:style w:type="character" w:customStyle="1" w:styleId="qaclassifierdk">
    <w:name w:val="qa_classifier_dk"/>
    <w:basedOn w:val="a0"/>
    <w:rsid w:val="0082222B"/>
  </w:style>
  <w:style w:type="character" w:customStyle="1" w:styleId="qaclassifierdescr">
    <w:name w:val="qa_classifier_descr"/>
    <w:basedOn w:val="a0"/>
    <w:rsid w:val="0082222B"/>
  </w:style>
  <w:style w:type="character" w:customStyle="1" w:styleId="qaclassifierdescrcode">
    <w:name w:val="qa_classifier_descr_code"/>
    <w:basedOn w:val="a0"/>
    <w:rsid w:val="0082222B"/>
  </w:style>
  <w:style w:type="character" w:customStyle="1" w:styleId="qaclassifierdescrprimary">
    <w:name w:val="qa_classifier_descr_primary"/>
    <w:basedOn w:val="a0"/>
    <w:rsid w:val="0082222B"/>
  </w:style>
  <w:style w:type="paragraph" w:customStyle="1" w:styleId="--14">
    <w:name w:val="ЕТС-ОТ(Ц-Ж)14"/>
    <w:basedOn w:val="a"/>
    <w:rsid w:val="008222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a6">
    <w:name w:val="List Paragraph"/>
    <w:basedOn w:val="a"/>
    <w:uiPriority w:val="34"/>
    <w:qFormat/>
    <w:rsid w:val="0082222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vts0">
    <w:name w:val="rvts0"/>
    <w:rsid w:val="0082222B"/>
    <w:rPr>
      <w:rFonts w:cs="Times New Roman"/>
    </w:rPr>
  </w:style>
  <w:style w:type="table" w:styleId="a7">
    <w:name w:val="Table Grid"/>
    <w:basedOn w:val="a1"/>
    <w:uiPriority w:val="59"/>
    <w:rsid w:val="008222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82222B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82222B"/>
  </w:style>
  <w:style w:type="character" w:customStyle="1" w:styleId="rvts23">
    <w:name w:val="rvts23"/>
    <w:basedOn w:val="a0"/>
    <w:rsid w:val="0082222B"/>
  </w:style>
  <w:style w:type="character" w:customStyle="1" w:styleId="rvts9">
    <w:name w:val="rvts9"/>
    <w:basedOn w:val="a0"/>
    <w:rsid w:val="0082222B"/>
  </w:style>
  <w:style w:type="paragraph" w:customStyle="1" w:styleId="Style6">
    <w:name w:val="Style6"/>
    <w:basedOn w:val="a"/>
    <w:rsid w:val="0082222B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2023-08-07T11:18:00Z</dcterms:created>
  <dcterms:modified xsi:type="dcterms:W3CDTF">2023-08-07T11:31:00Z</dcterms:modified>
</cp:coreProperties>
</file>