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52" w:rsidRDefault="00700952" w:rsidP="00700952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700952" w:rsidRDefault="00700952" w:rsidP="00700952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700952" w:rsidRPr="006C7240" w:rsidRDefault="00700952" w:rsidP="00700952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700952" w:rsidRDefault="00700952" w:rsidP="00700952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700952" w:rsidRDefault="00700952" w:rsidP="00700952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 w:rsidRPr="000A793F">
        <w:rPr>
          <w:color w:val="333333"/>
          <w:shd w:val="clear" w:color="auto" w:fill="FFFFFF"/>
          <w:lang w:val="ru-RU"/>
        </w:rPr>
        <w:t xml:space="preserve"> (</w:t>
      </w:r>
      <w:r>
        <w:rPr>
          <w:color w:val="333333"/>
          <w:shd w:val="clear" w:color="auto" w:fill="FFFFFF"/>
        </w:rPr>
        <w:t xml:space="preserve"> зі змінами</w:t>
      </w:r>
      <w:r w:rsidRPr="000A793F">
        <w:rPr>
          <w:color w:val="333333"/>
          <w:shd w:val="clear" w:color="auto" w:fill="FFFFFF"/>
          <w:lang w:val="ru-RU"/>
        </w:rPr>
        <w:t xml:space="preserve">) </w:t>
      </w:r>
    </w:p>
    <w:p w:rsidR="00700952" w:rsidRPr="00686156" w:rsidRDefault="00700952" w:rsidP="007009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700952" w:rsidRPr="004E6346" w:rsidRDefault="00700952" w:rsidP="007009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здійснюється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додаткова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4E6346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код національного класифікатора України </w:t>
      </w:r>
      <w:proofErr w:type="spellStart"/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ДК</w:t>
      </w:r>
      <w:proofErr w:type="spellEnd"/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021:2015 «Єдиний закупівельний словник»  </w:t>
      </w:r>
      <w:r w:rsidRPr="004E6346">
        <w:rPr>
          <w:rFonts w:ascii="Times New Roman" w:hAnsi="Times New Roman"/>
          <w:b/>
          <w:color w:val="121212"/>
          <w:sz w:val="26"/>
          <w:szCs w:val="26"/>
          <w:lang w:val="uk-UA"/>
        </w:rPr>
        <w:t>03410000-7 Деревина (паливна деревина)</w:t>
      </w:r>
      <w:r w:rsidRPr="004E6346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для потреб закладів, що відносяться до сфери  управління відділу, на 202</w:t>
      </w:r>
      <w:r w:rsidRPr="000A793F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4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рік .</w:t>
      </w:r>
    </w:p>
    <w:p w:rsidR="00700952" w:rsidRPr="004E6346" w:rsidRDefault="00700952" w:rsidP="00700952">
      <w:pPr>
        <w:pStyle w:val="a4"/>
        <w:shd w:val="clear" w:color="auto" w:fill="F8F8F8"/>
        <w:spacing w:before="0" w:beforeAutospacing="0" w:after="0" w:afterAutospacing="0"/>
        <w:rPr>
          <w:color w:val="222222"/>
          <w:sz w:val="26"/>
          <w:szCs w:val="26"/>
        </w:rPr>
      </w:pPr>
    </w:p>
    <w:p w:rsidR="00700952" w:rsidRPr="00716B9C" w:rsidRDefault="00700952" w:rsidP="00700952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  <w:lang w:val="ru-RU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 </w:t>
      </w:r>
      <w:r>
        <w:rPr>
          <w:b/>
          <w:color w:val="222222"/>
          <w:sz w:val="26"/>
          <w:szCs w:val="26"/>
        </w:rPr>
        <w:t>(з особливостями</w:t>
      </w:r>
      <w:r w:rsidRPr="00716B9C">
        <w:rPr>
          <w:b/>
          <w:color w:val="222222"/>
          <w:sz w:val="26"/>
          <w:szCs w:val="26"/>
          <w:lang w:val="ru-RU"/>
        </w:rPr>
        <w:t>)</w:t>
      </w:r>
    </w:p>
    <w:p w:rsidR="00700952" w:rsidRPr="00686156" w:rsidRDefault="00700952" w:rsidP="00700952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700952" w:rsidRPr="00686156" w:rsidRDefault="00700952" w:rsidP="00700952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700952" w:rsidRDefault="00700952" w:rsidP="00700952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–</w:t>
      </w:r>
      <w:r w:rsidRPr="004E6346">
        <w:rPr>
          <w:b/>
          <w:color w:val="121212"/>
          <w:sz w:val="26"/>
          <w:szCs w:val="26"/>
        </w:rPr>
        <w:t xml:space="preserve"> </w:t>
      </w:r>
      <w:r>
        <w:rPr>
          <w:b/>
          <w:color w:val="121212"/>
          <w:sz w:val="26"/>
          <w:szCs w:val="26"/>
        </w:rPr>
        <w:t>д</w:t>
      </w:r>
      <w:r w:rsidRPr="004E6346">
        <w:rPr>
          <w:b/>
          <w:color w:val="121212"/>
          <w:sz w:val="26"/>
          <w:szCs w:val="26"/>
        </w:rPr>
        <w:t>еревина (паливна деревина)</w:t>
      </w:r>
    </w:p>
    <w:p w:rsidR="00700952" w:rsidRPr="008929F8" w:rsidRDefault="00700952" w:rsidP="00700952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</w:t>
      </w:r>
      <w:r w:rsidRPr="00356994">
        <w:rPr>
          <w:b/>
          <w:color w:val="222222"/>
          <w:sz w:val="26"/>
          <w:szCs w:val="26"/>
        </w:rPr>
        <w:t xml:space="preserve">:  </w:t>
      </w:r>
      <w:r w:rsidRPr="000A793F">
        <w:rPr>
          <w:b/>
          <w:color w:val="222222"/>
          <w:sz w:val="26"/>
          <w:szCs w:val="26"/>
        </w:rPr>
        <w:t>2</w:t>
      </w:r>
      <w:r w:rsidRPr="00700952">
        <w:rPr>
          <w:b/>
          <w:color w:val="222222"/>
          <w:sz w:val="26"/>
          <w:szCs w:val="26"/>
          <w:lang w:val="ru-RU"/>
        </w:rPr>
        <w:t>8</w:t>
      </w:r>
      <w:r>
        <w:rPr>
          <w:b/>
          <w:color w:val="222222"/>
          <w:sz w:val="26"/>
          <w:szCs w:val="26"/>
        </w:rPr>
        <w:t>9</w:t>
      </w:r>
      <w:r w:rsidRPr="00700952">
        <w:rPr>
          <w:b/>
          <w:color w:val="222222"/>
          <w:sz w:val="26"/>
          <w:szCs w:val="26"/>
          <w:lang w:val="ru-RU"/>
        </w:rPr>
        <w:t>3</w:t>
      </w:r>
      <w:r w:rsidRPr="00356994">
        <w:rPr>
          <w:b/>
          <w:color w:val="222222"/>
          <w:sz w:val="26"/>
          <w:szCs w:val="26"/>
        </w:rPr>
        <w:t>000</w:t>
      </w:r>
      <w:r w:rsidRPr="00356994">
        <w:rPr>
          <w:b/>
        </w:rPr>
        <w:t>,00</w:t>
      </w:r>
      <w:r w:rsidRPr="00551C22">
        <w:rPr>
          <w:b/>
        </w:rPr>
        <w:t xml:space="preserve"> грн.</w:t>
      </w:r>
      <w:r>
        <w:rPr>
          <w:color w:val="222222"/>
          <w:sz w:val="26"/>
          <w:szCs w:val="26"/>
        </w:rPr>
        <w:t xml:space="preserve"> (із врахуванням ПДВ)</w:t>
      </w:r>
    </w:p>
    <w:p w:rsidR="00700952" w:rsidRPr="00700952" w:rsidRDefault="00700952" w:rsidP="00700952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700952">
        <w:rPr>
          <w:b/>
          <w:color w:val="222222"/>
          <w:sz w:val="28"/>
          <w:szCs w:val="28"/>
        </w:rPr>
        <w:t>Ідентифікатор закупівлі</w:t>
      </w:r>
      <w:r w:rsidRPr="00700952">
        <w:rPr>
          <w:sz w:val="28"/>
          <w:szCs w:val="28"/>
        </w:rPr>
        <w:t xml:space="preserve">:  </w:t>
      </w:r>
      <w:r w:rsidRPr="00700952">
        <w:rPr>
          <w:b/>
          <w:sz w:val="28"/>
          <w:szCs w:val="28"/>
        </w:rPr>
        <w:t xml:space="preserve"> </w:t>
      </w:r>
      <w:r w:rsidRPr="00700952">
        <w:rPr>
          <w:color w:val="333333"/>
          <w:sz w:val="28"/>
          <w:szCs w:val="28"/>
          <w:shd w:val="clear" w:color="auto" w:fill="FFFFFF"/>
        </w:rPr>
        <w:t>UA-2024-06-26-007192-a</w:t>
      </w:r>
    </w:p>
    <w:p w:rsidR="00700952" w:rsidRDefault="00700952" w:rsidP="007009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00952" w:rsidRDefault="00700952" w:rsidP="007009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700952" w:rsidRPr="000A793F" w:rsidRDefault="00700952" w:rsidP="007009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A793F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700952" w:rsidRDefault="00700952" w:rsidP="00700952">
      <w:pPr>
        <w:pStyle w:val="a6"/>
        <w:spacing w:line="240" w:lineRule="auto"/>
      </w:pPr>
    </w:p>
    <w:p w:rsidR="00700952" w:rsidRDefault="00700952" w:rsidP="00700952">
      <w:pPr>
        <w:numPr>
          <w:ilvl w:val="0"/>
          <w:numId w:val="1"/>
        </w:numPr>
        <w:tabs>
          <w:tab w:val="left" w:pos="142"/>
          <w:tab w:val="left" w:pos="360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До </w:t>
      </w:r>
      <w:proofErr w:type="spellStart"/>
      <w:r>
        <w:rPr>
          <w:rFonts w:ascii="Times New Roman" w:hAnsi="Times New Roman"/>
          <w:sz w:val="24"/>
          <w:szCs w:val="24"/>
        </w:rPr>
        <w:t>ціни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тендерної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включаються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наступні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700952" w:rsidRDefault="00700952" w:rsidP="00700952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податки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збори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обов’язкові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платежі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сплачуються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мають</w:t>
      </w:r>
      <w:proofErr w:type="spellEnd"/>
      <w:r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>
        <w:rPr>
          <w:rFonts w:ascii="Times New Roman" w:hAnsi="Times New Roman"/>
          <w:sz w:val="24"/>
          <w:szCs w:val="24"/>
        </w:rPr>
        <w:t>сплачені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чинним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законодавством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700952" w:rsidRDefault="00700952" w:rsidP="00700952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навантаження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розвантаження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, доставка до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ісця</w:t>
      </w:r>
      <w:proofErr w:type="spellEnd"/>
      <w:r>
        <w:rPr>
          <w:rFonts w:ascii="Times New Roman" w:hAnsi="Times New Roman"/>
          <w:sz w:val="24"/>
          <w:szCs w:val="24"/>
        </w:rPr>
        <w:t xml:space="preserve"> поставки товару;</w:t>
      </w:r>
    </w:p>
    <w:p w:rsidR="00700952" w:rsidRPr="00CE28AC" w:rsidRDefault="00700952" w:rsidP="00700952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28AC">
        <w:rPr>
          <w:rFonts w:ascii="Times New Roman" w:hAnsi="Times New Roman"/>
          <w:sz w:val="24"/>
          <w:szCs w:val="24"/>
        </w:rPr>
        <w:t>зважування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CE28AC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8AC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'</w:t>
      </w:r>
      <w:r w:rsidRPr="00CE28AC">
        <w:rPr>
          <w:rFonts w:ascii="Times New Roman" w:hAnsi="Times New Roman"/>
          <w:sz w:val="24"/>
          <w:szCs w:val="24"/>
        </w:rPr>
        <w:t>єм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; </w:t>
      </w:r>
    </w:p>
    <w:p w:rsidR="00700952" w:rsidRDefault="00700952" w:rsidP="00700952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інші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передбачені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товару </w:t>
      </w:r>
      <w:proofErr w:type="spellStart"/>
      <w:r>
        <w:rPr>
          <w:rFonts w:ascii="Times New Roman" w:hAnsi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виду </w:t>
      </w:r>
      <w:proofErr w:type="spellStart"/>
      <w:r>
        <w:rPr>
          <w:rFonts w:ascii="Times New Roman" w:hAnsi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чинним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законодавством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gramStart"/>
      <w:r>
        <w:rPr>
          <w:rFonts w:ascii="Times New Roman" w:hAnsi="Times New Roman"/>
          <w:sz w:val="24"/>
          <w:szCs w:val="24"/>
        </w:rPr>
        <w:t>тендерною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документацією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00952" w:rsidRDefault="00700952" w:rsidP="00700952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2. До </w:t>
      </w:r>
      <w:proofErr w:type="spellStart"/>
      <w:r>
        <w:rPr>
          <w:rFonts w:ascii="Times New Roman" w:hAnsi="Times New Roman"/>
          <w:sz w:val="24"/>
          <w:szCs w:val="24"/>
        </w:rPr>
        <w:t>розрахунку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ціни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тендерної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не </w:t>
      </w:r>
      <w:proofErr w:type="spellStart"/>
      <w:r>
        <w:rPr>
          <w:rFonts w:ascii="Times New Roman" w:hAnsi="Times New Roman"/>
          <w:sz w:val="24"/>
          <w:szCs w:val="24"/>
        </w:rPr>
        <w:t>включаються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будь-які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понесені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Учасником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процесі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здійснення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процедури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закупі</w:t>
      </w:r>
      <w:proofErr w:type="gramStart"/>
      <w:r>
        <w:rPr>
          <w:rFonts w:ascii="Times New Roman" w:hAnsi="Times New Roman"/>
          <w:sz w:val="24"/>
          <w:szCs w:val="24"/>
        </w:rPr>
        <w:t>вл</w:t>
      </w:r>
      <w:proofErr w:type="gramEnd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пов’язані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укладанням</w:t>
      </w:r>
      <w:proofErr w:type="spellEnd"/>
      <w:r>
        <w:rPr>
          <w:rFonts w:ascii="Times New Roman" w:hAnsi="Times New Roman"/>
          <w:sz w:val="24"/>
          <w:szCs w:val="24"/>
        </w:rPr>
        <w:t xml:space="preserve"> договору.</w:t>
      </w:r>
    </w:p>
    <w:p w:rsidR="00700952" w:rsidRPr="0020174D" w:rsidRDefault="00700952" w:rsidP="00700952">
      <w:pPr>
        <w:widowControl w:val="0"/>
        <w:tabs>
          <w:tab w:val="left" w:pos="229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Courier New" w:hAnsi="Times New Roman"/>
          <w:sz w:val="24"/>
          <w:szCs w:val="24"/>
        </w:rPr>
        <w:t>Бюджетні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зобов’язання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за договором </w:t>
      </w:r>
      <w:proofErr w:type="spellStart"/>
      <w:r>
        <w:rPr>
          <w:rFonts w:ascii="Times New Roman" w:eastAsia="Courier New" w:hAnsi="Times New Roman"/>
          <w:sz w:val="24"/>
          <w:szCs w:val="24"/>
        </w:rPr>
        <w:t>виникають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Courier New" w:hAnsi="Times New Roman"/>
          <w:sz w:val="24"/>
          <w:szCs w:val="24"/>
        </w:rPr>
        <w:t>у</w:t>
      </w:r>
      <w:proofErr w:type="gram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разі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наявності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та в межах </w:t>
      </w:r>
      <w:proofErr w:type="spellStart"/>
      <w:r>
        <w:rPr>
          <w:rFonts w:ascii="Times New Roman" w:eastAsia="Courier New" w:hAnsi="Times New Roman"/>
          <w:sz w:val="24"/>
          <w:szCs w:val="24"/>
        </w:rPr>
        <w:t>відповідних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20174D">
        <w:rPr>
          <w:rFonts w:ascii="Times New Roman" w:eastAsia="Courier New" w:hAnsi="Times New Roman"/>
          <w:sz w:val="24"/>
          <w:szCs w:val="24"/>
        </w:rPr>
        <w:t>бюджетних</w:t>
      </w:r>
      <w:proofErr w:type="spellEnd"/>
      <w:r w:rsidRPr="0020174D"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20174D">
        <w:rPr>
          <w:rFonts w:ascii="Times New Roman" w:eastAsia="Courier New" w:hAnsi="Times New Roman"/>
          <w:sz w:val="24"/>
          <w:szCs w:val="24"/>
        </w:rPr>
        <w:t>асигнувань</w:t>
      </w:r>
      <w:proofErr w:type="spellEnd"/>
      <w:r w:rsidRPr="0020174D">
        <w:rPr>
          <w:rFonts w:ascii="Times New Roman" w:eastAsia="Courier New" w:hAnsi="Times New Roman"/>
          <w:sz w:val="24"/>
          <w:szCs w:val="24"/>
        </w:rPr>
        <w:t>.</w:t>
      </w:r>
    </w:p>
    <w:p w:rsidR="00700952" w:rsidRDefault="00700952" w:rsidP="00700952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174D">
        <w:rPr>
          <w:rFonts w:ascii="Times New Roman" w:hAnsi="Times New Roman"/>
          <w:sz w:val="24"/>
          <w:szCs w:val="24"/>
        </w:rPr>
        <w:t>4. Строк (</w:t>
      </w:r>
      <w:proofErr w:type="spellStart"/>
      <w:r w:rsidRPr="0020174D">
        <w:rPr>
          <w:rFonts w:ascii="Times New Roman" w:hAnsi="Times New Roman"/>
          <w:sz w:val="24"/>
          <w:szCs w:val="24"/>
        </w:rPr>
        <w:t>термін</w:t>
      </w:r>
      <w:proofErr w:type="spellEnd"/>
      <w:r w:rsidRPr="0020174D">
        <w:rPr>
          <w:rFonts w:ascii="Times New Roman" w:hAnsi="Times New Roman"/>
          <w:sz w:val="24"/>
          <w:szCs w:val="24"/>
        </w:rPr>
        <w:t>) поставки (</w:t>
      </w:r>
      <w:proofErr w:type="spellStart"/>
      <w:r w:rsidRPr="0020174D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20174D">
        <w:rPr>
          <w:rFonts w:ascii="Times New Roman" w:hAnsi="Times New Roman"/>
          <w:sz w:val="24"/>
          <w:szCs w:val="24"/>
        </w:rPr>
        <w:t>) товару:</w:t>
      </w:r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окремими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партіями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b/>
          <w:sz w:val="24"/>
          <w:szCs w:val="24"/>
        </w:rPr>
        <w:t>пер</w:t>
      </w:r>
      <w:proofErr w:type="gramEnd"/>
      <w:r>
        <w:rPr>
          <w:rFonts w:ascii="Times New Roman" w:hAnsi="Times New Roman"/>
          <w:b/>
          <w:sz w:val="24"/>
          <w:szCs w:val="24"/>
        </w:rPr>
        <w:t>іод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proofErr w:type="spellStart"/>
      <w:r w:rsidRPr="0020174D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липня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2024 року</w:t>
      </w:r>
      <w:r w:rsidRPr="0020174D">
        <w:rPr>
          <w:rFonts w:ascii="Times New Roman" w:hAnsi="Times New Roman"/>
          <w:b/>
          <w:sz w:val="24"/>
          <w:szCs w:val="24"/>
        </w:rPr>
        <w:t xml:space="preserve"> до 31.12.20</w:t>
      </w:r>
      <w:r>
        <w:rPr>
          <w:rFonts w:ascii="Times New Roman" w:hAnsi="Times New Roman"/>
          <w:b/>
          <w:sz w:val="24"/>
          <w:szCs w:val="24"/>
        </w:rPr>
        <w:t>24</w:t>
      </w:r>
      <w:r w:rsidRPr="0020174D">
        <w:rPr>
          <w:rFonts w:ascii="Times New Roman" w:hAnsi="Times New Roman"/>
          <w:b/>
          <w:sz w:val="24"/>
          <w:szCs w:val="24"/>
        </w:rPr>
        <w:t xml:space="preserve"> року.</w:t>
      </w:r>
    </w:p>
    <w:p w:rsidR="00700952" w:rsidRDefault="00700952" w:rsidP="00700952">
      <w:pPr>
        <w:pStyle w:val="a6"/>
        <w:spacing w:line="240" w:lineRule="auto"/>
        <w:ind w:firstLine="0"/>
        <w:rPr>
          <w:b/>
          <w:vertAlign w:val="superscript"/>
        </w:rPr>
      </w:pPr>
      <w:r>
        <w:rPr>
          <w:b/>
          <w:lang w:eastAsia="ru-RU"/>
        </w:rPr>
        <w:t xml:space="preserve">5. Обсяг поставки - </w:t>
      </w:r>
      <w:r w:rsidRPr="00DF3252">
        <w:rPr>
          <w:b/>
        </w:rPr>
        <w:t xml:space="preserve"> </w:t>
      </w:r>
      <w:r>
        <w:rPr>
          <w:b/>
        </w:rPr>
        <w:t>1260</w:t>
      </w:r>
      <w:r w:rsidRPr="00DF3252">
        <w:rPr>
          <w:b/>
        </w:rPr>
        <w:t xml:space="preserve"> м</w:t>
      </w:r>
      <w:r w:rsidRPr="00DF3252">
        <w:rPr>
          <w:b/>
          <w:vertAlign w:val="superscript"/>
        </w:rPr>
        <w:t>3</w:t>
      </w:r>
    </w:p>
    <w:p w:rsidR="00700952" w:rsidRPr="00DF3252" w:rsidRDefault="00700952" w:rsidP="00700952">
      <w:pPr>
        <w:pStyle w:val="a6"/>
        <w:spacing w:line="240" w:lineRule="auto"/>
        <w:ind w:firstLine="0"/>
        <w:rPr>
          <w:b/>
        </w:rPr>
      </w:pPr>
      <w:r>
        <w:t>6</w:t>
      </w:r>
      <w:r w:rsidRPr="0020174D">
        <w:t xml:space="preserve">. Місце поставки (передачі) товару: </w:t>
      </w:r>
    </w:p>
    <w:tbl>
      <w:tblPr>
        <w:tblpPr w:leftFromText="180" w:rightFromText="180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909"/>
        <w:gridCol w:w="2126"/>
        <w:gridCol w:w="992"/>
      </w:tblGrid>
      <w:tr w:rsidR="00700952" w:rsidRPr="00543AAF" w:rsidTr="004E30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№ з/п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Місце поставки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Кількість </w:t>
            </w:r>
          </w:p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position w:val="-6"/>
                <w:sz w:val="24"/>
                <w:szCs w:val="24"/>
              </w:rPr>
              <w:object w:dxaOrig="3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15.75pt" o:ole="">
                  <v:imagedata r:id="rId6" o:title=""/>
                </v:shape>
                <o:OLEObject Type="Embed" ProgID="Equation.3" ShapeID="_x0000_i1025" DrawAspect="Content" ObjectID="_1781000842" r:id="rId7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=</w:t>
            </w: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мітка</w:t>
            </w:r>
          </w:p>
        </w:tc>
      </w:tr>
      <w:tr w:rsidR="00700952" w:rsidRPr="00543AAF" w:rsidTr="004E30E3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52" w:rsidRPr="00543AAF" w:rsidRDefault="00700952" w:rsidP="004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543AAF">
              <w:rPr>
                <w:rFonts w:ascii="Times New Roman" w:hAnsi="Times New Roman"/>
                <w:noProof/>
                <w:sz w:val="24"/>
                <w:szCs w:val="24"/>
              </w:rPr>
              <w:t xml:space="preserve">Сімерська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гімназія, </w:t>
            </w:r>
            <w:r w:rsidRPr="00A27232">
              <w:rPr>
                <w:rFonts w:ascii="Times New Roman" w:hAnsi="Times New Roman"/>
                <w:noProof/>
                <w:sz w:val="24"/>
                <w:szCs w:val="24"/>
              </w:rPr>
              <w:t>с. Сімер, вул.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Карпатська, 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391B04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00952" w:rsidRPr="00543AAF" w:rsidTr="004E30E3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52" w:rsidRPr="00543AAF" w:rsidRDefault="00700952" w:rsidP="004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опорного закладу Ворочівська початкова школа Перечинського ліцею,  </w:t>
            </w:r>
            <w:r w:rsidRPr="00A27232">
              <w:rPr>
                <w:rFonts w:ascii="Times New Roman" w:hAnsi="Times New Roman"/>
                <w:noProof/>
                <w:sz w:val="24"/>
                <w:szCs w:val="24"/>
              </w:rPr>
              <w:t xml:space="preserve">с. Ворочево,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вул. Підгірна, 59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00952" w:rsidRPr="00543AAF" w:rsidTr="004E30E3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52" w:rsidRPr="00543AAF" w:rsidRDefault="00700952" w:rsidP="004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DE2B81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noProof/>
                <w:sz w:val="24"/>
                <w:szCs w:val="24"/>
              </w:rPr>
              <w:t>Зарчівськ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гімназі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с. Зарічово, вул.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иру,52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00952" w:rsidRPr="00543AAF" w:rsidTr="004E30E3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52" w:rsidRDefault="00700952" w:rsidP="004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Початкова школа Зарічівської гімназії (з дошкільним підрозділом), с. Зарічово, вул. Шевченка, 4 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00952" w:rsidRPr="00543AAF" w:rsidTr="004E30E3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52" w:rsidRDefault="00700952" w:rsidP="004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5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E303D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E303D"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початкова школа Перечинського ліцею,                       м. Перечин, вул. Ужанська,  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00952" w:rsidRPr="00543AAF" w:rsidTr="004E30E3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52" w:rsidRDefault="00700952" w:rsidP="004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Перечинський ЗДО «Теремок», м. Перечин,                         пл. Незалежності,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00952" w:rsidRPr="00543AAF" w:rsidTr="004E30E3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52" w:rsidRDefault="00700952" w:rsidP="004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Перечинський ЗДО ясла-садок «Веселка»,                              м. Перечин,вул.Ужгородська, 65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00952" w:rsidRPr="00543AAF" w:rsidTr="004E30E3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52" w:rsidRDefault="00700952" w:rsidP="004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noProof/>
                <w:sz w:val="24"/>
                <w:szCs w:val="24"/>
              </w:rPr>
              <w:t>Сімерківська гімназія, с. Сімерки,  вул.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Центральна, 118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00952" w:rsidRPr="00543AAF" w:rsidTr="004E30E3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52" w:rsidRDefault="00700952" w:rsidP="004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Перечинська ДЮСШ, вул. Ужгородська, 110, м. Перечин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00952" w:rsidRPr="00543AAF" w:rsidTr="004E30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Всього: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04296C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52" w:rsidRPr="00543AAF" w:rsidRDefault="00700952" w:rsidP="004E30E3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:rsidR="00700952" w:rsidRDefault="00700952" w:rsidP="00700952">
      <w:pPr>
        <w:tabs>
          <w:tab w:val="left" w:pos="5828"/>
        </w:tabs>
        <w:spacing w:after="0" w:line="240" w:lineRule="auto"/>
        <w:ind w:left="84" w:right="127"/>
        <w:jc w:val="both"/>
        <w:rPr>
          <w:rStyle w:val="subject"/>
          <w:rFonts w:ascii="Times New Roman" w:hAnsi="Times New Roman"/>
          <w:b/>
        </w:rPr>
      </w:pPr>
      <w:r>
        <w:rPr>
          <w:rStyle w:val="subject"/>
          <w:rFonts w:ascii="Times New Roman" w:hAnsi="Times New Roman"/>
          <w:b/>
        </w:rPr>
        <w:t xml:space="preserve">7. </w:t>
      </w:r>
      <w:proofErr w:type="spellStart"/>
      <w:r>
        <w:rPr>
          <w:rStyle w:val="subject"/>
          <w:rFonts w:ascii="Times New Roman" w:hAnsi="Times New Roman"/>
          <w:b/>
        </w:rPr>
        <w:t>Вимоги</w:t>
      </w:r>
      <w:proofErr w:type="spellEnd"/>
      <w:r>
        <w:rPr>
          <w:rStyle w:val="subject"/>
          <w:rFonts w:ascii="Times New Roman" w:hAnsi="Times New Roman"/>
          <w:b/>
        </w:rPr>
        <w:t xml:space="preserve"> до товару:</w:t>
      </w:r>
    </w:p>
    <w:p w:rsidR="00700952" w:rsidRDefault="00700952" w:rsidP="00700952">
      <w:pPr>
        <w:tabs>
          <w:tab w:val="left" w:pos="5828"/>
        </w:tabs>
        <w:spacing w:after="0" w:line="240" w:lineRule="auto"/>
        <w:ind w:left="84" w:right="127"/>
        <w:jc w:val="both"/>
        <w:rPr>
          <w:rStyle w:val="a3"/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9F9F9"/>
        </w:rPr>
      </w:pPr>
    </w:p>
    <w:p w:rsidR="00700952" w:rsidRPr="00364EFF" w:rsidRDefault="00700952" w:rsidP="00700952">
      <w:pPr>
        <w:tabs>
          <w:tab w:val="left" w:pos="5828"/>
        </w:tabs>
        <w:spacing w:after="0" w:line="240" w:lineRule="auto"/>
        <w:ind w:left="84" w:right="127"/>
        <w:jc w:val="both"/>
        <w:rPr>
          <w:rStyle w:val="subject"/>
          <w:rFonts w:ascii="Times New Roman" w:hAnsi="Times New Roman"/>
        </w:rPr>
      </w:pPr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 xml:space="preserve">Товар повинен </w:t>
      </w:r>
      <w:proofErr w:type="spellStart"/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>відповідати</w:t>
      </w:r>
      <w:proofErr w:type="spellEnd"/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 xml:space="preserve"> ТУУ-00994207-005:2018</w:t>
      </w:r>
      <w:r w:rsidRPr="00364EFF">
        <w:rPr>
          <w:rFonts w:ascii="Times New Roman" w:hAnsi="Times New Roman"/>
          <w:b/>
          <w:sz w:val="23"/>
          <w:szCs w:val="23"/>
          <w:shd w:val="clear" w:color="auto" w:fill="F9F9F9"/>
        </w:rPr>
        <w:t xml:space="preserve"> </w:t>
      </w:r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Деревина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дров’яна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.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Класифікація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, </w:t>
      </w:r>
      <w:proofErr w:type="spellStart"/>
      <w:proofErr w:type="gram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обл</w:t>
      </w:r>
      <w:proofErr w:type="gram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ік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,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технічні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вимоги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.</w:t>
      </w:r>
    </w:p>
    <w:p w:rsidR="00700952" w:rsidRPr="00391B04" w:rsidRDefault="00700952" w:rsidP="00700952">
      <w:pPr>
        <w:tabs>
          <w:tab w:val="left" w:pos="5828"/>
        </w:tabs>
        <w:spacing w:after="0" w:line="240" w:lineRule="auto"/>
        <w:ind w:left="84" w:right="127"/>
        <w:jc w:val="both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деревина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порід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І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групи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proofErr w:type="gram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( </w:t>
      </w:r>
      <w:proofErr w:type="gram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дуб, граб, бук, ясен, береза)</w:t>
      </w:r>
    </w:p>
    <w:p w:rsidR="00700952" w:rsidRPr="00391B04" w:rsidRDefault="00700952" w:rsidP="00700952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діаметр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: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від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10 </w:t>
      </w:r>
      <w:proofErr w:type="gram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см.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і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б</w:t>
      </w:r>
      <w:proofErr w:type="gram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ільше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;</w:t>
      </w:r>
    </w:p>
    <w:p w:rsidR="00700952" w:rsidRPr="00E70E27" w:rsidRDefault="00700952" w:rsidP="00700952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</w:t>
      </w:r>
      <w:proofErr w:type="spellStart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довжина</w:t>
      </w:r>
      <w:proofErr w:type="spellEnd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– не </w:t>
      </w:r>
      <w:proofErr w:type="spellStart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менше</w:t>
      </w:r>
      <w:proofErr w:type="spellEnd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1</w:t>
      </w:r>
      <w:r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м;</w:t>
      </w:r>
    </w:p>
    <w:p w:rsidR="00700952" w:rsidRPr="00E70E27" w:rsidRDefault="00700952" w:rsidP="0070095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вологість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–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природна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>;</w:t>
      </w:r>
    </w:p>
    <w:p w:rsidR="00700952" w:rsidRPr="00E70E27" w:rsidRDefault="00700952" w:rsidP="0070095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  <w:t>д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еревина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повинн</w:t>
      </w:r>
      <w:r>
        <w:rPr>
          <w:rFonts w:ascii="Times New Roman" w:eastAsia="TimesNewRomanPSMT" w:hAnsi="Times New Roman"/>
          <w:iCs/>
          <w:sz w:val="24"/>
          <w:szCs w:val="24"/>
        </w:rPr>
        <w:t>а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бути без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гнилі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та не трухляв</w:t>
      </w:r>
      <w:r>
        <w:rPr>
          <w:rFonts w:ascii="Times New Roman" w:eastAsia="TimesNewRomanPSMT" w:hAnsi="Times New Roman"/>
          <w:iCs/>
          <w:sz w:val="24"/>
          <w:szCs w:val="24"/>
        </w:rPr>
        <w:t>а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>;</w:t>
      </w:r>
    </w:p>
    <w:p w:rsidR="00700952" w:rsidRDefault="00700952" w:rsidP="0070095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  <w:t xml:space="preserve">деревина повинна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бути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очищена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від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сучків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.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Висота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сучків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,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що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залишилися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, не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може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перевищувати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30 мм. Деревина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може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бути як в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корі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так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без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неї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>.</w:t>
      </w:r>
    </w:p>
    <w:p w:rsidR="00700952" w:rsidRDefault="00700952" w:rsidP="0070095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</w:p>
    <w:p w:rsidR="00700952" w:rsidRDefault="00700952" w:rsidP="00700952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8. </w:t>
      </w:r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Для </w:t>
      </w:r>
      <w:proofErr w:type="spellStart"/>
      <w:proofErr w:type="gram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</w:t>
      </w:r>
      <w:proofErr w:type="gram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ідтвердження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відповідності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пропозиції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учасника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технічним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якісним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кількісним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та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іншим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вимогам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до предмета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закупівлі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встановленим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Замовником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цією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тендерною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документацією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учасник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повинен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надати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довідку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/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технічну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специфікацію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/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інший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документ</w:t>
      </w:r>
      <w:r w:rsidRPr="00994708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з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детальним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описом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характеристик товару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із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конкретним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зазначенням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видів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/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назв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деревних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порід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,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що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відноситься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до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порід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І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групи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,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які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пропонуються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та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можуть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постачатись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учасником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. </w:t>
      </w:r>
    </w:p>
    <w:p w:rsidR="00700952" w:rsidRPr="005042C6" w:rsidRDefault="00700952" w:rsidP="00700952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Окрім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того,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учасник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у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складі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тендерної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пропозиції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повинен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надати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лист-гарантію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щодо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його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спроможності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поставити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товар у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обсязі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та за адресами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закладів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освіти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,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що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зазначені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у пунктах 5-6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цих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технічних</w:t>
      </w:r>
      <w:proofErr w:type="spellEnd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</w:t>
      </w:r>
      <w:proofErr w:type="spell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вимог</w:t>
      </w:r>
      <w:proofErr w:type="spellEnd"/>
      <w:proofErr w:type="gramStart"/>
      <w:r w:rsidRPr="005042C6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 .</w:t>
      </w:r>
      <w:proofErr w:type="gramEnd"/>
    </w:p>
    <w:p w:rsidR="00700952" w:rsidRPr="00E70E27" w:rsidRDefault="00700952" w:rsidP="0070095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</w:p>
    <w:p w:rsidR="00700952" w:rsidRDefault="00700952" w:rsidP="00700952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9. </w:t>
      </w:r>
      <w:r w:rsidRPr="004E15C1">
        <w:rPr>
          <w:rFonts w:ascii="Times New Roman" w:hAnsi="Times New Roman"/>
          <w:sz w:val="24"/>
          <w:szCs w:val="24"/>
          <w:lang w:eastAsia="ar-SA"/>
        </w:rPr>
        <w:t xml:space="preserve">При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поставці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повинні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надаватися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супровідні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документи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. При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прийомі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товару,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обсяг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має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відповідати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обсягу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який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зазначена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супровідних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документах. 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Приймання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 </w:t>
      </w:r>
      <w:proofErr w:type="gramStart"/>
      <w:r w:rsidRPr="004E15C1">
        <w:rPr>
          <w:rFonts w:ascii="Times New Roman" w:hAnsi="Times New Roman"/>
          <w:sz w:val="24"/>
          <w:szCs w:val="24"/>
          <w:lang w:eastAsia="ar-SA"/>
        </w:rPr>
        <w:t>за</w:t>
      </w:r>
      <w:proofErr w:type="gram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кількістю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якістю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здійснюється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представником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З</w:t>
      </w:r>
      <w:r w:rsidRPr="004E15C1">
        <w:rPr>
          <w:rFonts w:ascii="Times New Roman" w:hAnsi="Times New Roman"/>
          <w:sz w:val="24"/>
          <w:szCs w:val="24"/>
          <w:lang w:eastAsia="ar-SA"/>
        </w:rPr>
        <w:t>амовника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>.</w:t>
      </w:r>
    </w:p>
    <w:p w:rsidR="00700952" w:rsidRDefault="00700952" w:rsidP="00700952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10.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Учасник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повинен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забезпечити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поставку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замовленого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обсягу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Товару в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</w:t>
      </w:r>
      <w:r>
        <w:rPr>
          <w:rFonts w:ascii="Times New Roman" w:hAnsi="Times New Roman"/>
          <w:bCs/>
          <w:sz w:val="24"/>
          <w:szCs w:val="24"/>
        </w:rPr>
        <w:t>клади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освіти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зазначені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у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пункті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bCs/>
          <w:sz w:val="24"/>
          <w:szCs w:val="24"/>
        </w:rPr>
        <w:t>технічних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вимог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власним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або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орендованим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транспортом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та за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власний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рахунок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до заявок,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наданих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Замовником</w:t>
      </w:r>
      <w:proofErr w:type="spellEnd"/>
      <w:r w:rsidRPr="004E15C1">
        <w:rPr>
          <w:rFonts w:ascii="Times New Roman" w:hAnsi="Times New Roman"/>
          <w:spacing w:val="1"/>
          <w:sz w:val="24"/>
          <w:szCs w:val="24"/>
        </w:rPr>
        <w:t>.</w:t>
      </w:r>
    </w:p>
    <w:p w:rsidR="00700952" w:rsidRPr="00CB264D" w:rsidRDefault="00700952" w:rsidP="00700952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11. </w:t>
      </w:r>
      <w:proofErr w:type="gramStart"/>
      <w:r w:rsidRPr="00CB264D">
        <w:rPr>
          <w:rFonts w:ascii="Times New Roman" w:hAnsi="Times New Roman"/>
          <w:b/>
          <w:spacing w:val="1"/>
          <w:sz w:val="24"/>
          <w:szCs w:val="24"/>
        </w:rPr>
        <w:t>У</w:t>
      </w:r>
      <w:proofErr w:type="gram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складі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тендерної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пропозиції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учасник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повинен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нада</w:t>
      </w:r>
      <w:r>
        <w:rPr>
          <w:rFonts w:ascii="Times New Roman" w:hAnsi="Times New Roman"/>
          <w:b/>
          <w:spacing w:val="1"/>
          <w:sz w:val="24"/>
          <w:szCs w:val="24"/>
        </w:rPr>
        <w:t>т</w:t>
      </w:r>
      <w:r w:rsidRPr="00CB264D">
        <w:rPr>
          <w:rFonts w:ascii="Times New Roman" w:hAnsi="Times New Roman"/>
          <w:b/>
          <w:spacing w:val="1"/>
          <w:sz w:val="24"/>
          <w:szCs w:val="24"/>
        </w:rPr>
        <w:t>и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лист про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погодження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з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умовами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цих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технічних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CB264D">
        <w:rPr>
          <w:rFonts w:ascii="Times New Roman" w:hAnsi="Times New Roman"/>
          <w:b/>
          <w:spacing w:val="1"/>
          <w:sz w:val="24"/>
          <w:szCs w:val="24"/>
        </w:rPr>
        <w:t>вимог</w:t>
      </w:r>
      <w:proofErr w:type="spellEnd"/>
      <w:r w:rsidRPr="00CB264D">
        <w:rPr>
          <w:rFonts w:ascii="Times New Roman" w:hAnsi="Times New Roman"/>
          <w:b/>
          <w:spacing w:val="1"/>
          <w:sz w:val="24"/>
          <w:szCs w:val="24"/>
        </w:rPr>
        <w:t xml:space="preserve">. </w:t>
      </w:r>
    </w:p>
    <w:p w:rsidR="00700952" w:rsidRDefault="00700952" w:rsidP="00700952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придбання твердого палива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на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202</w:t>
      </w:r>
      <w:r w:rsidRPr="000A793F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4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700952" w:rsidRDefault="00700952" w:rsidP="0070095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700952" w:rsidRPr="0067101F" w:rsidRDefault="00700952" w:rsidP="0070095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</w:t>
      </w: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lastRenderedPageBreak/>
        <w:t xml:space="preserve">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на паливну деревину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</w:t>
      </w:r>
      <w:r>
        <w:rPr>
          <w:rFonts w:ascii="Times New Roman" w:hAnsi="Times New Roman" w:cs="Times New Roman"/>
          <w:sz w:val="26"/>
          <w:szCs w:val="26"/>
          <w:lang w:val="uk-UA"/>
        </w:rPr>
        <w:t>витрат твердого палива в попередньому опалювальному періоді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700952" w:rsidRPr="00C80A8B" w:rsidRDefault="00700952" w:rsidP="00700952">
      <w:pPr>
        <w:spacing w:after="0" w:line="240" w:lineRule="auto"/>
        <w:ind w:firstLine="567"/>
        <w:jc w:val="both"/>
        <w:rPr>
          <w:lang w:val="uk-UA"/>
        </w:rPr>
      </w:pPr>
    </w:p>
    <w:p w:rsidR="00512065" w:rsidRPr="00700952" w:rsidRDefault="00512065">
      <w:pPr>
        <w:rPr>
          <w:lang w:val="uk-UA"/>
        </w:rPr>
      </w:pPr>
    </w:p>
    <w:sectPr w:rsidR="00512065" w:rsidRPr="00700952" w:rsidSect="00512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2FBD"/>
    <w:multiLevelType w:val="hybridMultilevel"/>
    <w:tmpl w:val="FFEA3C92"/>
    <w:lvl w:ilvl="0" w:tplc="0BBEEF3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F83847"/>
    <w:multiLevelType w:val="hybridMultilevel"/>
    <w:tmpl w:val="B4EAED3A"/>
    <w:lvl w:ilvl="0" w:tplc="51767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952"/>
    <w:rsid w:val="00512065"/>
    <w:rsid w:val="00700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00952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700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700952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70095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ubject">
    <w:name w:val="subject"/>
    <w:rsid w:val="00700952"/>
  </w:style>
  <w:style w:type="paragraph" w:customStyle="1" w:styleId="a6">
    <w:name w:val="ОСНОВНИЙ"/>
    <w:basedOn w:val="a"/>
    <w:link w:val="a7"/>
    <w:qFormat/>
    <w:rsid w:val="00700952"/>
    <w:pPr>
      <w:shd w:val="clear" w:color="auto" w:fill="FFFFFF"/>
      <w:spacing w:after="0"/>
      <w:ind w:firstLine="45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lang w:val="uk-UA" w:eastAsia="uk-UA"/>
    </w:rPr>
  </w:style>
  <w:style w:type="character" w:customStyle="1" w:styleId="a7">
    <w:name w:val="ОСНОВНИЙ Знак"/>
    <w:link w:val="a6"/>
    <w:rsid w:val="00700952"/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shd w:val="clear" w:color="auto" w:fill="FFFFFF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2024-06-27T10:37:00Z</dcterms:created>
  <dcterms:modified xsi:type="dcterms:W3CDTF">2024-06-27T10:41:00Z</dcterms:modified>
</cp:coreProperties>
</file>